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896" w:rsidRPr="00DD5835" w:rsidRDefault="00BB4896" w:rsidP="00BB4896">
      <w:pPr>
        <w:jc w:val="center"/>
        <w:rPr>
          <w:b/>
        </w:rPr>
      </w:pPr>
      <w:bookmarkStart w:id="0" w:name="_GoBack"/>
      <w:bookmarkEnd w:id="0"/>
      <w:r>
        <w:rPr>
          <w:b/>
        </w:rPr>
        <w:t xml:space="preserve">CHD 604 </w:t>
      </w:r>
      <w:r w:rsidRPr="00DD5835">
        <w:rPr>
          <w:b/>
        </w:rPr>
        <w:t>HUMAN GROWTH AND DEVELOPMENT</w:t>
      </w:r>
    </w:p>
    <w:p w:rsidR="00BB4896" w:rsidRDefault="00BB4896" w:rsidP="00BB4896">
      <w:pPr>
        <w:jc w:val="center"/>
        <w:rPr>
          <w:b/>
        </w:rPr>
      </w:pPr>
      <w:r>
        <w:rPr>
          <w:b/>
        </w:rPr>
        <w:t xml:space="preserve">The </w:t>
      </w:r>
      <w:r w:rsidRPr="00DD5835">
        <w:rPr>
          <w:b/>
        </w:rPr>
        <w:t>University of North Alabama</w:t>
      </w:r>
    </w:p>
    <w:p w:rsidR="00A831A5" w:rsidRPr="00DD5835" w:rsidRDefault="000633C2" w:rsidP="00BB4896">
      <w:pPr>
        <w:jc w:val="center"/>
        <w:rPr>
          <w:b/>
        </w:rPr>
      </w:pPr>
      <w:r>
        <w:rPr>
          <w:b/>
        </w:rPr>
        <w:t xml:space="preserve">Summer </w:t>
      </w:r>
      <w:r w:rsidR="00A831A5">
        <w:rPr>
          <w:b/>
        </w:rPr>
        <w:t>201</w:t>
      </w:r>
      <w:r w:rsidR="009912B2">
        <w:rPr>
          <w:b/>
        </w:rPr>
        <w:t>6</w:t>
      </w:r>
    </w:p>
    <w:p w:rsidR="00BB4896" w:rsidRPr="00DD5835" w:rsidRDefault="00BB4896" w:rsidP="00BB4896">
      <w:pPr>
        <w:jc w:val="center"/>
        <w:rPr>
          <w:b/>
        </w:rPr>
      </w:pPr>
    </w:p>
    <w:p w:rsidR="00BB4896" w:rsidRDefault="00BB4896" w:rsidP="00BB4896">
      <w:pPr>
        <w:ind w:right="-1440"/>
        <w:rPr>
          <w:b/>
        </w:rPr>
      </w:pPr>
      <w:r>
        <w:rPr>
          <w:b/>
        </w:rPr>
        <w:t>Instructor:  Karen Moore Townsend</w:t>
      </w:r>
      <w:r w:rsidR="0026718A">
        <w:rPr>
          <w:b/>
        </w:rPr>
        <w:t>, Ph. D.</w:t>
      </w:r>
      <w:r w:rsidR="00891208">
        <w:rPr>
          <w:b/>
        </w:rPr>
        <w:t>, NCC</w:t>
      </w:r>
      <w:r w:rsidR="0026718A">
        <w:rPr>
          <w:b/>
        </w:rPr>
        <w:tab/>
      </w:r>
      <w:r>
        <w:rPr>
          <w:b/>
        </w:rPr>
        <w:t>Office:  414 Stevens Hall</w:t>
      </w:r>
      <w:r w:rsidRPr="00DD5835">
        <w:rPr>
          <w:b/>
        </w:rPr>
        <w:tab/>
      </w:r>
      <w:r w:rsidRPr="00DD5835">
        <w:rPr>
          <w:b/>
        </w:rPr>
        <w:tab/>
      </w:r>
    </w:p>
    <w:p w:rsidR="00BB4896" w:rsidRPr="00DD5835" w:rsidRDefault="00BB4896" w:rsidP="00BB4896">
      <w:pPr>
        <w:ind w:right="-1440"/>
        <w:rPr>
          <w:b/>
        </w:rPr>
      </w:pPr>
      <w:r w:rsidRPr="00DD5835">
        <w:rPr>
          <w:b/>
        </w:rPr>
        <w:t xml:space="preserve">Phone: </w:t>
      </w:r>
      <w:r>
        <w:rPr>
          <w:b/>
        </w:rPr>
        <w:t>256-765-5091</w:t>
      </w:r>
      <w:r>
        <w:rPr>
          <w:b/>
        </w:rPr>
        <w:tab/>
      </w:r>
      <w:r>
        <w:rPr>
          <w:b/>
        </w:rPr>
        <w:tab/>
        <w:t xml:space="preserve">                 </w:t>
      </w:r>
      <w:r>
        <w:rPr>
          <w:b/>
        </w:rPr>
        <w:tab/>
      </w:r>
      <w:r>
        <w:rPr>
          <w:b/>
        </w:rPr>
        <w:tab/>
      </w:r>
      <w:r w:rsidR="00891208">
        <w:rPr>
          <w:b/>
        </w:rPr>
        <w:t xml:space="preserve"> </w:t>
      </w:r>
      <w:r>
        <w:rPr>
          <w:b/>
        </w:rPr>
        <w:t>e-mail</w:t>
      </w:r>
      <w:proofErr w:type="gramStart"/>
      <w:r>
        <w:rPr>
          <w:b/>
        </w:rPr>
        <w:t xml:space="preserve">:  </w:t>
      </w:r>
      <w:proofErr w:type="gramEnd"/>
      <w:r>
        <w:rPr>
          <w:b/>
        </w:rPr>
        <w:fldChar w:fldCharType="begin"/>
      </w:r>
      <w:r>
        <w:rPr>
          <w:b/>
        </w:rPr>
        <w:instrText xml:space="preserve"> HYPERLINK "mailto:kmtownsend@una.edu" </w:instrText>
      </w:r>
      <w:r>
        <w:rPr>
          <w:b/>
        </w:rPr>
        <w:fldChar w:fldCharType="separate"/>
      </w:r>
      <w:r w:rsidRPr="007256CA">
        <w:rPr>
          <w:rStyle w:val="Hyperlink"/>
          <w:b/>
        </w:rPr>
        <w:t>kmtownsend@una.edu</w:t>
      </w:r>
      <w:r>
        <w:rPr>
          <w:b/>
        </w:rPr>
        <w:fldChar w:fldCharType="end"/>
      </w:r>
    </w:p>
    <w:p w:rsidR="0026718A" w:rsidRPr="0026718A" w:rsidRDefault="00583BA8" w:rsidP="00583BA8">
      <w:pPr>
        <w:rPr>
          <w:b/>
        </w:rPr>
      </w:pPr>
      <w:r>
        <w:rPr>
          <w:b/>
        </w:rPr>
        <w:t xml:space="preserve">Office Hours:  </w:t>
      </w:r>
      <w:r w:rsidR="00BB4896" w:rsidRPr="0026718A">
        <w:rPr>
          <w:b/>
        </w:rPr>
        <w:t xml:space="preserve">W </w:t>
      </w:r>
      <w:r>
        <w:rPr>
          <w:b/>
        </w:rPr>
        <w:t>1</w:t>
      </w:r>
      <w:r w:rsidR="00A65F92">
        <w:rPr>
          <w:b/>
        </w:rPr>
        <w:t>:</w:t>
      </w:r>
      <w:r>
        <w:rPr>
          <w:b/>
        </w:rPr>
        <w:t>30</w:t>
      </w:r>
      <w:r w:rsidR="008E09D0">
        <w:rPr>
          <w:b/>
        </w:rPr>
        <w:t xml:space="preserve"> </w:t>
      </w:r>
      <w:r w:rsidR="00A65F92">
        <w:rPr>
          <w:b/>
        </w:rPr>
        <w:t>p.m. – 6:</w:t>
      </w:r>
      <w:r w:rsidR="000633C2">
        <w:rPr>
          <w:b/>
        </w:rPr>
        <w:t>3</w:t>
      </w:r>
      <w:r w:rsidR="00A65F92">
        <w:rPr>
          <w:b/>
        </w:rPr>
        <w:t>0 p.m.</w:t>
      </w:r>
      <w:r>
        <w:rPr>
          <w:b/>
        </w:rPr>
        <w:t xml:space="preserve">; M, T, </w:t>
      </w:r>
      <w:r w:rsidR="0026718A" w:rsidRPr="0026718A">
        <w:rPr>
          <w:b/>
        </w:rPr>
        <w:t xml:space="preserve">TR </w:t>
      </w:r>
      <w:r w:rsidR="008210CE" w:rsidRPr="0026718A">
        <w:rPr>
          <w:b/>
        </w:rPr>
        <w:t>By appointment</w:t>
      </w:r>
    </w:p>
    <w:p w:rsidR="00BB4896" w:rsidRPr="0026718A" w:rsidRDefault="0026718A" w:rsidP="00BB4896">
      <w:pPr>
        <w:rPr>
          <w:i/>
        </w:rPr>
      </w:pPr>
      <w:r w:rsidRPr="0026718A">
        <w:t>*</w:t>
      </w:r>
      <w:r w:rsidR="00BB4896" w:rsidRPr="0026718A">
        <w:t>Additional office hours are available by appointment.</w:t>
      </w:r>
      <w:r w:rsidR="00BB4896" w:rsidRPr="0026718A">
        <w:rPr>
          <w:i/>
        </w:rPr>
        <w:t xml:space="preserve"> Occasionally, other obligations (i.e., committee meetings) may impose upon stated office hours.</w:t>
      </w:r>
    </w:p>
    <w:p w:rsidR="00BB4896" w:rsidRDefault="00BB4896" w:rsidP="00BB4896"/>
    <w:p w:rsidR="00BB4896" w:rsidRPr="008303FA" w:rsidRDefault="00BB4896" w:rsidP="00BB4896">
      <w:pPr>
        <w:rPr>
          <w:i/>
        </w:rPr>
      </w:pPr>
      <w:r w:rsidRPr="008303FA">
        <w:rPr>
          <w:i/>
        </w:rPr>
        <w:t xml:space="preserve">Please feel free to contact </w:t>
      </w:r>
      <w:r w:rsidR="00273F22">
        <w:rPr>
          <w:i/>
        </w:rPr>
        <w:t>the instructor</w:t>
      </w:r>
      <w:r w:rsidRPr="008303FA">
        <w:rPr>
          <w:i/>
        </w:rPr>
        <w:t xml:space="preserve"> with any questions that you may have</w:t>
      </w:r>
      <w:r w:rsidR="00FA5E50" w:rsidRPr="00FA5E50">
        <w:rPr>
          <w:i/>
        </w:rPr>
        <w:t xml:space="preserve"> </w:t>
      </w:r>
      <w:r w:rsidR="00FA5E50" w:rsidRPr="008303FA">
        <w:rPr>
          <w:i/>
        </w:rPr>
        <w:t>pertaining to the course</w:t>
      </w:r>
      <w:r w:rsidRPr="008303FA">
        <w:rPr>
          <w:i/>
        </w:rPr>
        <w:t xml:space="preserve">.  For this course, please use the e-mail associated with this course when e-mailing.  Feel free to contact </w:t>
      </w:r>
      <w:r w:rsidR="00273F22">
        <w:rPr>
          <w:i/>
        </w:rPr>
        <w:t>the instructor</w:t>
      </w:r>
      <w:r w:rsidRPr="008303FA">
        <w:rPr>
          <w:i/>
        </w:rPr>
        <w:t xml:space="preserve"> by phone or in person, as wel</w:t>
      </w:r>
      <w:r w:rsidR="00FA5E50">
        <w:rPr>
          <w:i/>
        </w:rPr>
        <w:t>l</w:t>
      </w:r>
      <w:r w:rsidRPr="008303FA">
        <w:rPr>
          <w:i/>
        </w:rPr>
        <w:t>.</w:t>
      </w:r>
    </w:p>
    <w:p w:rsidR="00BB4896" w:rsidRPr="00DD5835" w:rsidRDefault="00BB4896" w:rsidP="00BB4896">
      <w:pPr>
        <w:ind w:right="-180"/>
        <w:rPr>
          <w:b/>
          <w:u w:val="single"/>
        </w:rPr>
      </w:pPr>
    </w:p>
    <w:p w:rsidR="00BB4896" w:rsidRPr="00683D27" w:rsidRDefault="00BB4896" w:rsidP="00BB4896">
      <w:pPr>
        <w:ind w:right="-180"/>
      </w:pPr>
      <w:r w:rsidRPr="001276A4">
        <w:rPr>
          <w:b/>
        </w:rPr>
        <w:t xml:space="preserve">Course Description:  </w:t>
      </w:r>
      <w:r w:rsidRPr="00683D27">
        <w:t xml:space="preserve">An in-depth study of physical, mental, social, and emotional </w:t>
      </w:r>
    </w:p>
    <w:p w:rsidR="00BB4896" w:rsidRPr="00683D27" w:rsidRDefault="00BB4896" w:rsidP="00BB4896">
      <w:pPr>
        <w:ind w:right="-180"/>
      </w:pPr>
      <w:proofErr w:type="gramStart"/>
      <w:r w:rsidRPr="00683D27">
        <w:t>development</w:t>
      </w:r>
      <w:proofErr w:type="gramEnd"/>
      <w:r w:rsidRPr="00683D27">
        <w:t xml:space="preserve"> from conception to death, with emphasis on age-levels generally </w:t>
      </w:r>
    </w:p>
    <w:p w:rsidR="00BB4896" w:rsidRPr="00683D27" w:rsidRDefault="00BB4896" w:rsidP="00BB4896">
      <w:pPr>
        <w:ind w:right="-180"/>
      </w:pPr>
      <w:proofErr w:type="gramStart"/>
      <w:r w:rsidRPr="00683D27">
        <w:t>encountered</w:t>
      </w:r>
      <w:proofErr w:type="gramEnd"/>
      <w:r w:rsidRPr="00683D27">
        <w:t xml:space="preserve"> in school and community settings. </w:t>
      </w:r>
    </w:p>
    <w:p w:rsidR="00BB4896" w:rsidRPr="001276A4" w:rsidRDefault="00BB4896" w:rsidP="00BB4896">
      <w:pPr>
        <w:rPr>
          <w:b/>
        </w:rPr>
      </w:pPr>
    </w:p>
    <w:p w:rsidR="00BB4896" w:rsidRPr="001276A4" w:rsidRDefault="00BB4896" w:rsidP="00BB4896">
      <w:pPr>
        <w:rPr>
          <w:b/>
        </w:rPr>
      </w:pPr>
      <w:r w:rsidRPr="001276A4">
        <w:rPr>
          <w:b/>
        </w:rPr>
        <w:t>Referenced Standards:</w:t>
      </w:r>
    </w:p>
    <w:p w:rsidR="005B2A4D" w:rsidRPr="00201473" w:rsidRDefault="005B2A4D" w:rsidP="00BB4896">
      <w:pPr>
        <w:rPr>
          <w:color w:val="000000"/>
        </w:rPr>
      </w:pPr>
      <w:r w:rsidRPr="00201473">
        <w:rPr>
          <w:color w:val="000000"/>
        </w:rPr>
        <w:t>AL-SDE 290-3-3-.50</w:t>
      </w:r>
      <w:r w:rsidR="00201473" w:rsidRPr="00201473">
        <w:rPr>
          <w:color w:val="000000"/>
        </w:rPr>
        <w:t xml:space="preserve"> (3)(</w:t>
      </w:r>
      <w:proofErr w:type="gramStart"/>
      <w:r w:rsidR="00201473" w:rsidRPr="00201473">
        <w:rPr>
          <w:color w:val="000000"/>
        </w:rPr>
        <w:t>c)1</w:t>
      </w:r>
      <w:proofErr w:type="gramEnd"/>
      <w:r w:rsidR="00201473" w:rsidRPr="00201473">
        <w:rPr>
          <w:color w:val="000000"/>
        </w:rPr>
        <w:t>.(</w:t>
      </w:r>
      <w:proofErr w:type="spellStart"/>
      <w:r w:rsidR="00201473" w:rsidRPr="00201473">
        <w:rPr>
          <w:color w:val="000000"/>
        </w:rPr>
        <w:t>i</w:t>
      </w:r>
      <w:proofErr w:type="spellEnd"/>
      <w:r w:rsidR="00201473" w:rsidRPr="00201473">
        <w:rPr>
          <w:color w:val="000000"/>
        </w:rPr>
        <w:t xml:space="preserve">) – Knowledge of </w:t>
      </w:r>
      <w:r w:rsidR="00201473">
        <w:rPr>
          <w:color w:val="000000"/>
        </w:rPr>
        <w:t>h</w:t>
      </w:r>
      <w:r w:rsidR="00201473" w:rsidRPr="00201473">
        <w:rPr>
          <w:color w:val="000000"/>
        </w:rPr>
        <w:t>uman development and behavior across the life span with special emphasis on pre-school and school age populations.</w:t>
      </w:r>
    </w:p>
    <w:p w:rsidR="005B2A4D" w:rsidRPr="00201473" w:rsidRDefault="005B2A4D" w:rsidP="00BB4896">
      <w:pPr>
        <w:rPr>
          <w:color w:val="000000"/>
        </w:rPr>
      </w:pPr>
      <w:r w:rsidRPr="00201473">
        <w:rPr>
          <w:color w:val="000000"/>
        </w:rPr>
        <w:t>AL-SDE 290-3-3-.50</w:t>
      </w:r>
      <w:r w:rsidR="00201473" w:rsidRPr="00201473">
        <w:rPr>
          <w:color w:val="000000"/>
        </w:rPr>
        <w:t xml:space="preserve"> (3)(</w:t>
      </w:r>
      <w:proofErr w:type="gramStart"/>
      <w:r w:rsidR="00201473" w:rsidRPr="00201473">
        <w:rPr>
          <w:color w:val="000000"/>
        </w:rPr>
        <w:t>c)1</w:t>
      </w:r>
      <w:proofErr w:type="gramEnd"/>
      <w:r w:rsidR="00201473" w:rsidRPr="00201473">
        <w:rPr>
          <w:color w:val="000000"/>
        </w:rPr>
        <w:t xml:space="preserve">.(ii) – Knowledge of </w:t>
      </w:r>
      <w:r w:rsidR="00201473">
        <w:rPr>
          <w:color w:val="000000"/>
        </w:rPr>
        <w:t>e</w:t>
      </w:r>
      <w:r w:rsidR="00201473" w:rsidRPr="00201473">
        <w:rPr>
          <w:color w:val="000000"/>
        </w:rPr>
        <w:t>ffects of crises, disasters, and other trauma-causing events on persons of all ages.</w:t>
      </w:r>
    </w:p>
    <w:p w:rsidR="00BB4896" w:rsidRPr="00683D27" w:rsidRDefault="00821C09" w:rsidP="00BB4896">
      <w:r>
        <w:t>CACREP – 2009.G.3</w:t>
      </w:r>
      <w:r w:rsidR="00BB4896" w:rsidRPr="00683D27">
        <w:t xml:space="preserve">- HUMAN GROWTH AND DEVELOPMENT - studies that provide an understanding of the nature and needs of </w:t>
      </w:r>
      <w:r>
        <w:t>person</w:t>
      </w:r>
      <w:r w:rsidR="00BB4896" w:rsidRPr="00683D27">
        <w:t>s at all developmental levels</w:t>
      </w:r>
      <w:r>
        <w:t xml:space="preserve"> and in multicultural contexts</w:t>
      </w:r>
      <w:r w:rsidR="00BB4896" w:rsidRPr="00683D27">
        <w:t>, including all of the following:</w:t>
      </w:r>
    </w:p>
    <w:p w:rsidR="00BB4896" w:rsidRPr="00683D27" w:rsidRDefault="00821C09" w:rsidP="00BB4896">
      <w:r>
        <w:t>CACREP – 2009.G.3</w:t>
      </w:r>
      <w:r w:rsidR="00BB4896" w:rsidRPr="00683D27">
        <w:t>.a - theories of individual and family development and transitions across the life span;</w:t>
      </w:r>
    </w:p>
    <w:p w:rsidR="00BB4896" w:rsidRPr="00683D27" w:rsidRDefault="00821C09" w:rsidP="00BB4896">
      <w:r>
        <w:t>CACREP – 2009.G.3</w:t>
      </w:r>
      <w:r w:rsidR="00BB4896" w:rsidRPr="00683D27">
        <w:t>.b - theories of learn</w:t>
      </w:r>
      <w:r>
        <w:t>ing and personality development, including current understandings about neurobiological behavior;</w:t>
      </w:r>
    </w:p>
    <w:p w:rsidR="00BB4896" w:rsidRPr="00683D27" w:rsidRDefault="00821C09" w:rsidP="00BB4896">
      <w:r>
        <w:t>CACREP – 2009.G.3</w:t>
      </w:r>
      <w:r w:rsidR="00BB4896" w:rsidRPr="00683D27">
        <w:t xml:space="preserve">.c </w:t>
      </w:r>
      <w:r>
        <w:t>–</w:t>
      </w:r>
      <w:r w:rsidR="00BB4896" w:rsidRPr="00683D27">
        <w:t xml:space="preserve"> </w:t>
      </w:r>
      <w:r>
        <w:t>effects of</w:t>
      </w:r>
      <w:r w:rsidR="00BB4896" w:rsidRPr="00683D27">
        <w:t xml:space="preserve"> crises, disa</w:t>
      </w:r>
      <w:r>
        <w:t>sters</w:t>
      </w:r>
      <w:r w:rsidR="00BB4896" w:rsidRPr="00683D27">
        <w:t xml:space="preserve">, </w:t>
      </w:r>
      <w:r>
        <w:t>and other trauma-causing events on persons of all ages;</w:t>
      </w:r>
    </w:p>
    <w:p w:rsidR="00821C09" w:rsidRDefault="00821C09" w:rsidP="00BB4896">
      <w:r>
        <w:t>CACREP – 2009.G.3</w:t>
      </w:r>
      <w:r w:rsidR="00BB4896" w:rsidRPr="00683D27">
        <w:t xml:space="preserve">.e </w:t>
      </w:r>
      <w:r>
        <w:t>–</w:t>
      </w:r>
      <w:r w:rsidR="00BB4896" w:rsidRPr="00683D27">
        <w:t xml:space="preserve"> </w:t>
      </w:r>
      <w:r>
        <w:t>a general framework for understanding exceptional abilities and strategies for differentiated interventions</w:t>
      </w:r>
      <w:proofErr w:type="gramStart"/>
      <w:r>
        <w:t>;</w:t>
      </w:r>
      <w:proofErr w:type="gramEnd"/>
    </w:p>
    <w:p w:rsidR="00821C09" w:rsidRDefault="00821C09" w:rsidP="00BB4896">
      <w:r>
        <w:t>CACREP – 2009.G.3.f – human behavior, including an understanding of developmental crises, disability, psychopathology, and situational and environmental factors that affect both normal and abnormal behavior;</w:t>
      </w:r>
    </w:p>
    <w:p w:rsidR="002E30EF" w:rsidRDefault="002E30EF" w:rsidP="00BB4896">
      <w:r>
        <w:t>CACREP – 2009.G.5.a – an orientation to wellness and prevention as desired counseling goals</w:t>
      </w:r>
      <w:proofErr w:type="gramStart"/>
      <w:r>
        <w:t>;</w:t>
      </w:r>
      <w:proofErr w:type="gramEnd"/>
    </w:p>
    <w:p w:rsidR="00821C09" w:rsidRDefault="00821C09" w:rsidP="00BB4896">
      <w:r>
        <w:t>CACREP – 2009.SC.A.6 – Understands the effects of (a) atypical growth and development, (b) health and wellness, (c) language, (d) ability level, (e) multicultural issues, and (f) factors of resiliency on students learning and development.</w:t>
      </w:r>
    </w:p>
    <w:p w:rsidR="00BB4896" w:rsidRPr="00683D27" w:rsidRDefault="00821C09" w:rsidP="00BB4896">
      <w:r>
        <w:t>CACREP – 2009.SC.C.1 – Knows the theories and processes of effective counseling and wellness programs for individual students and groups of students.</w:t>
      </w:r>
      <w:r w:rsidR="00BB4896" w:rsidRPr="00683D27">
        <w:t xml:space="preserve"> </w:t>
      </w:r>
    </w:p>
    <w:p w:rsidR="00BB4896" w:rsidRPr="001276A4" w:rsidRDefault="00BB4896" w:rsidP="00BB4896">
      <w:pPr>
        <w:rPr>
          <w:b/>
        </w:rPr>
      </w:pPr>
    </w:p>
    <w:p w:rsidR="00BB4896" w:rsidRPr="001276A4" w:rsidRDefault="00BB4896" w:rsidP="00BB4896">
      <w:pPr>
        <w:rPr>
          <w:b/>
        </w:rPr>
      </w:pPr>
      <w:r w:rsidRPr="001276A4">
        <w:rPr>
          <w:b/>
        </w:rPr>
        <w:t xml:space="preserve">Prerequisites:  </w:t>
      </w:r>
      <w:r w:rsidRPr="00683D27">
        <w:t>None</w:t>
      </w:r>
    </w:p>
    <w:p w:rsidR="00BB4896" w:rsidRPr="001276A4" w:rsidRDefault="00BB4896" w:rsidP="00BB4896"/>
    <w:p w:rsidR="00BB4896" w:rsidRPr="001276A4" w:rsidRDefault="00BB4896" w:rsidP="00BB4896">
      <w:pPr>
        <w:rPr>
          <w:b/>
        </w:rPr>
      </w:pPr>
      <w:r w:rsidRPr="001276A4">
        <w:rPr>
          <w:b/>
        </w:rPr>
        <w:t>Required</w:t>
      </w:r>
      <w:r>
        <w:rPr>
          <w:b/>
        </w:rPr>
        <w:t xml:space="preserve"> Text</w:t>
      </w:r>
      <w:r w:rsidRPr="001276A4">
        <w:rPr>
          <w:b/>
        </w:rPr>
        <w:t>:</w:t>
      </w:r>
      <w:r>
        <w:rPr>
          <w:b/>
        </w:rPr>
        <w:t xml:space="preserve">  </w:t>
      </w:r>
      <w:r w:rsidR="00583BA8">
        <w:t>Santrock, J. W. (2015</w:t>
      </w:r>
      <w:r w:rsidRPr="00683D27">
        <w:t>).</w:t>
      </w:r>
      <w:r w:rsidRPr="001276A4">
        <w:rPr>
          <w:b/>
        </w:rPr>
        <w:t xml:space="preserve"> </w:t>
      </w:r>
      <w:proofErr w:type="gramStart"/>
      <w:r w:rsidR="00AB30E1">
        <w:rPr>
          <w:i/>
        </w:rPr>
        <w:t>Life-span</w:t>
      </w:r>
      <w:proofErr w:type="gramEnd"/>
      <w:r w:rsidR="00AB30E1">
        <w:rPr>
          <w:i/>
        </w:rPr>
        <w:t xml:space="preserve"> Development</w:t>
      </w:r>
      <w:r>
        <w:rPr>
          <w:i/>
        </w:rPr>
        <w:t xml:space="preserve"> </w:t>
      </w:r>
      <w:r>
        <w:t>(</w:t>
      </w:r>
      <w:r w:rsidR="00AB30E1">
        <w:t>1</w:t>
      </w:r>
      <w:r w:rsidR="00583BA8">
        <w:t>5</w:t>
      </w:r>
      <w:r w:rsidR="00AB30E1">
        <w:rPr>
          <w:vertAlign w:val="superscript"/>
        </w:rPr>
        <w:t>th</w:t>
      </w:r>
      <w:r>
        <w:t xml:space="preserve"> ed.)</w:t>
      </w:r>
      <w:r w:rsidRPr="001276A4">
        <w:t xml:space="preserve">.  </w:t>
      </w:r>
      <w:r w:rsidR="00AB30E1">
        <w:t>New York</w:t>
      </w:r>
      <w:r w:rsidRPr="00683D27">
        <w:t xml:space="preserve">:  </w:t>
      </w:r>
      <w:r w:rsidR="00AB30E1">
        <w:t>McGraw-Hill</w:t>
      </w:r>
      <w:r>
        <w:t>.</w:t>
      </w:r>
    </w:p>
    <w:p w:rsidR="00BB4896" w:rsidRPr="001276A4" w:rsidRDefault="00BB4896" w:rsidP="00BB4896">
      <w:pPr>
        <w:rPr>
          <w:b/>
        </w:rPr>
      </w:pPr>
    </w:p>
    <w:p w:rsidR="00BB4896" w:rsidRPr="001276A4" w:rsidRDefault="00BB4896" w:rsidP="00BB4896">
      <w:pPr>
        <w:rPr>
          <w:b/>
        </w:rPr>
      </w:pPr>
      <w:r w:rsidRPr="001276A4">
        <w:rPr>
          <w:b/>
        </w:rPr>
        <w:t>Instructional Modalities:</w:t>
      </w:r>
    </w:p>
    <w:p w:rsidR="005355A4" w:rsidRPr="00821C09" w:rsidRDefault="00BB4896" w:rsidP="00BB4896">
      <w:r>
        <w:t xml:space="preserve">Interaction, discussion, </w:t>
      </w:r>
      <w:r w:rsidRPr="009F0775">
        <w:t xml:space="preserve">case studies, </w:t>
      </w:r>
      <w:r>
        <w:t>questioning, reflection activities</w:t>
      </w:r>
    </w:p>
    <w:p w:rsidR="005355A4" w:rsidRDefault="005355A4" w:rsidP="00BB4896">
      <w:pPr>
        <w:rPr>
          <w:b/>
        </w:rPr>
      </w:pPr>
    </w:p>
    <w:p w:rsidR="00BB4896" w:rsidRDefault="00BB4896" w:rsidP="00BB4896">
      <w:pPr>
        <w:rPr>
          <w:b/>
        </w:rPr>
      </w:pPr>
      <w:r>
        <w:rPr>
          <w:b/>
        </w:rPr>
        <w:t>Student Outcomes, Course Competencies and Objectives:</w:t>
      </w:r>
    </w:p>
    <w:p w:rsidR="00BB4896" w:rsidRDefault="00BB4896" w:rsidP="00BB4896">
      <w:r>
        <w:t>After successful completion of this course, students should be able to demonstrate knowledge and understanding of the following:</w:t>
      </w:r>
    </w:p>
    <w:p w:rsidR="00BB4896" w:rsidRDefault="00BB4896" w:rsidP="00BB4896"/>
    <w:p w:rsidR="00BB4896" w:rsidRDefault="00BB4896" w:rsidP="00BB4896">
      <w:pPr>
        <w:numPr>
          <w:ilvl w:val="0"/>
          <w:numId w:val="1"/>
        </w:numPr>
      </w:pPr>
      <w:r>
        <w:t>Human development and behavior across the life span with special emph</w:t>
      </w:r>
      <w:r w:rsidR="006632C6">
        <w:t xml:space="preserve">asis on </w:t>
      </w:r>
      <w:r w:rsidR="006632C6" w:rsidRPr="00201473">
        <w:rPr>
          <w:color w:val="000000"/>
        </w:rPr>
        <w:t>pre-school and school age populations</w:t>
      </w:r>
      <w:r>
        <w:t xml:space="preserve"> (</w:t>
      </w:r>
      <w:r w:rsidR="006632C6" w:rsidRPr="00201473">
        <w:rPr>
          <w:color w:val="000000"/>
        </w:rPr>
        <w:t>AL-SDE 290-3-3-.50 (3)(</w:t>
      </w:r>
      <w:proofErr w:type="gramStart"/>
      <w:r w:rsidR="006632C6" w:rsidRPr="00201473">
        <w:rPr>
          <w:color w:val="000000"/>
        </w:rPr>
        <w:t>c)1</w:t>
      </w:r>
      <w:proofErr w:type="gramEnd"/>
      <w:r w:rsidR="006632C6" w:rsidRPr="00201473">
        <w:rPr>
          <w:color w:val="000000"/>
        </w:rPr>
        <w:t>.(</w:t>
      </w:r>
      <w:proofErr w:type="spellStart"/>
      <w:r w:rsidR="006632C6" w:rsidRPr="00201473">
        <w:rPr>
          <w:color w:val="000000"/>
        </w:rPr>
        <w:t>i</w:t>
      </w:r>
      <w:proofErr w:type="spellEnd"/>
      <w:r w:rsidR="006632C6" w:rsidRPr="00201473">
        <w:rPr>
          <w:color w:val="000000"/>
        </w:rPr>
        <w:t>)</w:t>
      </w:r>
      <w:r>
        <w:t>).</w:t>
      </w:r>
    </w:p>
    <w:p w:rsidR="006632C6" w:rsidRDefault="006632C6" w:rsidP="00BB4896">
      <w:pPr>
        <w:numPr>
          <w:ilvl w:val="0"/>
          <w:numId w:val="1"/>
        </w:numPr>
      </w:pPr>
      <w:r>
        <w:rPr>
          <w:color w:val="000000"/>
        </w:rPr>
        <w:t>The</w:t>
      </w:r>
      <w:r w:rsidRPr="00201473">
        <w:rPr>
          <w:color w:val="000000"/>
        </w:rPr>
        <w:t xml:space="preserve"> </w:t>
      </w:r>
      <w:r>
        <w:rPr>
          <w:color w:val="000000"/>
        </w:rPr>
        <w:t>e</w:t>
      </w:r>
      <w:r w:rsidRPr="00201473">
        <w:rPr>
          <w:color w:val="000000"/>
        </w:rPr>
        <w:t>ffects of crises, disasters, and other trauma-causing events on persons of all ages</w:t>
      </w:r>
      <w:r>
        <w:rPr>
          <w:color w:val="000000"/>
        </w:rPr>
        <w:t xml:space="preserve"> (</w:t>
      </w:r>
      <w:r w:rsidRPr="00201473">
        <w:rPr>
          <w:color w:val="000000"/>
        </w:rPr>
        <w:t>AL-SDE 290-3-3-.50 (3)(</w:t>
      </w:r>
      <w:proofErr w:type="gramStart"/>
      <w:r w:rsidRPr="00201473">
        <w:rPr>
          <w:color w:val="000000"/>
        </w:rPr>
        <w:t>c)1</w:t>
      </w:r>
      <w:proofErr w:type="gramEnd"/>
      <w:r w:rsidRPr="00201473">
        <w:rPr>
          <w:color w:val="000000"/>
        </w:rPr>
        <w:t>.(ii)</w:t>
      </w:r>
      <w:r w:rsidR="00073D93">
        <w:rPr>
          <w:color w:val="000000"/>
        </w:rPr>
        <w:t xml:space="preserve">; </w:t>
      </w:r>
      <w:r w:rsidR="00073D93">
        <w:t>CACREP – 2009.G.3</w:t>
      </w:r>
      <w:r w:rsidR="00073D93" w:rsidRPr="00683D27">
        <w:t>.c</w:t>
      </w:r>
      <w:r>
        <w:rPr>
          <w:color w:val="000000"/>
        </w:rPr>
        <w:t>)</w:t>
      </w:r>
      <w:r w:rsidRPr="00201473">
        <w:rPr>
          <w:color w:val="000000"/>
        </w:rPr>
        <w:t>.</w:t>
      </w:r>
    </w:p>
    <w:p w:rsidR="00BB4896" w:rsidRDefault="00BB4896" w:rsidP="00BB4896">
      <w:pPr>
        <w:numPr>
          <w:ilvl w:val="0"/>
          <w:numId w:val="1"/>
        </w:numPr>
      </w:pPr>
      <w:r>
        <w:t xml:space="preserve">Theories of individual and family development and transitions across the life span </w:t>
      </w:r>
      <w:r w:rsidR="002E30EF">
        <w:t xml:space="preserve">and an orientation to wellness and prevention as desired counseling goals </w:t>
      </w:r>
      <w:r>
        <w:t>(</w:t>
      </w:r>
      <w:r w:rsidR="00073D93">
        <w:t>CACREP – 2009.G.3</w:t>
      </w:r>
      <w:r w:rsidR="00073D93" w:rsidRPr="00683D27">
        <w:t>.a</w:t>
      </w:r>
      <w:r w:rsidR="002E30EF">
        <w:t>; CACREP 2009. G.5.a</w:t>
      </w:r>
      <w:r>
        <w:t>).</w:t>
      </w:r>
      <w:r w:rsidR="00073D93">
        <w:t xml:space="preserve"> </w:t>
      </w:r>
    </w:p>
    <w:p w:rsidR="00BB4896" w:rsidRDefault="00BB4896" w:rsidP="00BB4896">
      <w:pPr>
        <w:numPr>
          <w:ilvl w:val="0"/>
          <w:numId w:val="1"/>
        </w:numPr>
      </w:pPr>
      <w:r>
        <w:t xml:space="preserve">Human behavior including </w:t>
      </w:r>
      <w:r w:rsidR="005F7BA2">
        <w:t xml:space="preserve">an understanding of developmental crises, disability, psychopathology, and situational and environmental factors that affect both normal and abnormal behavior </w:t>
      </w:r>
      <w:r>
        <w:t>(</w:t>
      </w:r>
      <w:r w:rsidR="005F7BA2">
        <w:t>CACREP – 2009.G.3.f</w:t>
      </w:r>
      <w:r>
        <w:t>).</w:t>
      </w:r>
    </w:p>
    <w:p w:rsidR="00BB4896" w:rsidRDefault="005F7BA2" w:rsidP="00BB4896">
      <w:pPr>
        <w:numPr>
          <w:ilvl w:val="0"/>
          <w:numId w:val="1"/>
        </w:numPr>
      </w:pPr>
      <w:r>
        <w:t>A general framework for understanding exceptional abilities and strategies for differentiated interventions</w:t>
      </w:r>
      <w:r w:rsidR="00BB4896">
        <w:t xml:space="preserve"> (</w:t>
      </w:r>
      <w:r>
        <w:t>CACREP – 2009.G.3</w:t>
      </w:r>
      <w:r w:rsidRPr="00683D27">
        <w:t>.e</w:t>
      </w:r>
      <w:r w:rsidR="00BB4896">
        <w:t>).</w:t>
      </w:r>
    </w:p>
    <w:p w:rsidR="00BB4896" w:rsidRDefault="005F7BA2" w:rsidP="00BB4896">
      <w:pPr>
        <w:numPr>
          <w:ilvl w:val="0"/>
          <w:numId w:val="1"/>
        </w:numPr>
      </w:pPr>
      <w:r>
        <w:t>Theories of learning and personality development, including current understandings about neurobiological behavior</w:t>
      </w:r>
      <w:r w:rsidR="00BB4896">
        <w:t xml:space="preserve"> (</w:t>
      </w:r>
      <w:r>
        <w:t>CACREP – 2009.G.3</w:t>
      </w:r>
      <w:r w:rsidRPr="00683D27">
        <w:t>.b</w:t>
      </w:r>
      <w:r w:rsidR="00BB4896">
        <w:t>).</w:t>
      </w:r>
    </w:p>
    <w:p w:rsidR="002B4D3B" w:rsidRDefault="002B4D3B" w:rsidP="00BB4896">
      <w:pPr>
        <w:numPr>
          <w:ilvl w:val="0"/>
          <w:numId w:val="1"/>
        </w:numPr>
      </w:pPr>
      <w:r>
        <w:t>The effects of (a) atypical growth and development, (b) health and wellness, (c) language, (d) ability level, (e) multicultural issues, and (f) factors of resiliency on students learning and development (CACREP – 2009.SC.A.6).</w:t>
      </w:r>
    </w:p>
    <w:p w:rsidR="002B4D3B" w:rsidRDefault="002B4D3B" w:rsidP="00BB4896">
      <w:pPr>
        <w:numPr>
          <w:ilvl w:val="0"/>
          <w:numId w:val="1"/>
        </w:numPr>
      </w:pPr>
      <w:r>
        <w:t>The theories and processes of effective counseling and wellness programs for individual students and groups of students (CACREP – 2009.SC.C.1).</w:t>
      </w:r>
    </w:p>
    <w:p w:rsidR="00B84A1B" w:rsidRDefault="00B84A1B" w:rsidP="00B84A1B"/>
    <w:p w:rsidR="00B84A1B" w:rsidRPr="00B84A1B" w:rsidRDefault="00B84A1B" w:rsidP="00B84A1B">
      <w:pPr>
        <w:suppressAutoHyphens/>
        <w:overflowPunct w:val="0"/>
        <w:autoSpaceDE w:val="0"/>
        <w:autoSpaceDN w:val="0"/>
        <w:adjustRightInd w:val="0"/>
        <w:textAlignment w:val="baseline"/>
        <w:rPr>
          <w:rFonts w:eastAsia="Times New Roman"/>
          <w:b/>
          <w:szCs w:val="20"/>
          <w:lang w:eastAsia="en-US"/>
        </w:rPr>
      </w:pPr>
      <w:r w:rsidRPr="00B84A1B">
        <w:rPr>
          <w:rFonts w:eastAsia="Times New Roman"/>
          <w:b/>
          <w:szCs w:val="20"/>
          <w:lang w:eastAsia="en-US"/>
        </w:rPr>
        <w:t>Evaluation</w:t>
      </w:r>
    </w:p>
    <w:p w:rsidR="00B84A1B" w:rsidRPr="00B84A1B" w:rsidRDefault="00B84A1B" w:rsidP="00B84A1B">
      <w:pPr>
        <w:suppressAutoHyphens/>
        <w:overflowPunct w:val="0"/>
        <w:autoSpaceDE w:val="0"/>
        <w:autoSpaceDN w:val="0"/>
        <w:adjustRightInd w:val="0"/>
        <w:textAlignment w:val="baseline"/>
        <w:rPr>
          <w:rFonts w:eastAsia="Times New Roman"/>
          <w:b/>
          <w:szCs w:val="20"/>
          <w:lang w:eastAsia="en-US"/>
        </w:rPr>
      </w:pPr>
      <w:r w:rsidRPr="00B84A1B">
        <w:rPr>
          <w:rFonts w:eastAsia="Times New Roman"/>
          <w:b/>
          <w:szCs w:val="20"/>
          <w:lang w:eastAsia="en-US"/>
        </w:rPr>
        <w:t>Course Requirements</w:t>
      </w:r>
      <w:r w:rsidRPr="00B84A1B">
        <w:rPr>
          <w:rFonts w:eastAsia="Times New Roman"/>
          <w:b/>
          <w:szCs w:val="20"/>
          <w:lang w:eastAsia="en-US"/>
        </w:rPr>
        <w:tab/>
      </w:r>
      <w:r w:rsidRPr="00B84A1B">
        <w:rPr>
          <w:rFonts w:eastAsia="Times New Roman"/>
          <w:b/>
          <w:szCs w:val="20"/>
          <w:lang w:eastAsia="en-US"/>
        </w:rPr>
        <w:tab/>
      </w:r>
      <w:r w:rsidRPr="00B84A1B">
        <w:rPr>
          <w:rFonts w:eastAsia="Times New Roman"/>
          <w:b/>
          <w:szCs w:val="20"/>
          <w:lang w:eastAsia="en-US"/>
        </w:rPr>
        <w:tab/>
        <w:t>Outcomes &amp; Competencies</w:t>
      </w:r>
    </w:p>
    <w:p w:rsidR="00B84A1B" w:rsidRPr="00B84A1B" w:rsidRDefault="00B84A1B" w:rsidP="00B84A1B">
      <w:pPr>
        <w:suppressAutoHyphens/>
        <w:overflowPunct w:val="0"/>
        <w:autoSpaceDE w:val="0"/>
        <w:autoSpaceDN w:val="0"/>
        <w:adjustRightInd w:val="0"/>
        <w:ind w:left="2160" w:hanging="2160"/>
        <w:textAlignment w:val="baseline"/>
        <w:rPr>
          <w:rFonts w:eastAsia="Times New Roman"/>
          <w:szCs w:val="20"/>
          <w:lang w:eastAsia="en-US"/>
        </w:rPr>
      </w:pPr>
      <w:r w:rsidRPr="00B84A1B">
        <w:rPr>
          <w:rFonts w:eastAsia="Times New Roman"/>
          <w:szCs w:val="20"/>
          <w:lang w:eastAsia="en-US"/>
        </w:rPr>
        <w:t xml:space="preserve">Midterm exam – </w:t>
      </w:r>
      <w:r>
        <w:rPr>
          <w:rFonts w:eastAsia="Times New Roman"/>
          <w:szCs w:val="20"/>
          <w:lang w:eastAsia="en-US"/>
        </w:rPr>
        <w:t>12.5</w:t>
      </w:r>
      <w:r w:rsidRPr="00B84A1B">
        <w:rPr>
          <w:rFonts w:eastAsia="Times New Roman"/>
          <w:szCs w:val="20"/>
          <w:lang w:eastAsia="en-US"/>
        </w:rPr>
        <w:t>%</w:t>
      </w:r>
      <w:r>
        <w:rPr>
          <w:rFonts w:eastAsia="Times New Roman"/>
          <w:szCs w:val="20"/>
          <w:lang w:eastAsia="en-US"/>
        </w:rPr>
        <w:tab/>
      </w:r>
      <w:r>
        <w:rPr>
          <w:rFonts w:eastAsia="Times New Roman"/>
          <w:szCs w:val="20"/>
          <w:lang w:eastAsia="en-US"/>
        </w:rPr>
        <w:tab/>
      </w:r>
      <w:r>
        <w:rPr>
          <w:rFonts w:eastAsia="Times New Roman"/>
          <w:szCs w:val="20"/>
          <w:lang w:eastAsia="en-US"/>
        </w:rPr>
        <w:tab/>
      </w:r>
      <w:r w:rsidRPr="00B84A1B">
        <w:rPr>
          <w:rFonts w:eastAsia="Times New Roman"/>
          <w:szCs w:val="20"/>
          <w:lang w:eastAsia="en-US"/>
        </w:rPr>
        <w:t xml:space="preserve">Objectives </w:t>
      </w:r>
      <w:r w:rsidR="00EA113C">
        <w:rPr>
          <w:rFonts w:eastAsia="Times New Roman"/>
          <w:szCs w:val="20"/>
          <w:lang w:eastAsia="en-US"/>
        </w:rPr>
        <w:t>1, 2, 5</w:t>
      </w:r>
      <w:r w:rsidR="005F7BA2">
        <w:rPr>
          <w:rFonts w:eastAsia="Times New Roman"/>
          <w:szCs w:val="20"/>
          <w:lang w:eastAsia="en-US"/>
        </w:rPr>
        <w:t>, 6</w:t>
      </w:r>
      <w:r w:rsidR="002B4D3B">
        <w:rPr>
          <w:rFonts w:eastAsia="Times New Roman"/>
          <w:szCs w:val="20"/>
          <w:lang w:eastAsia="en-US"/>
        </w:rPr>
        <w:t>, 7, 8</w:t>
      </w:r>
    </w:p>
    <w:p w:rsidR="00B84A1B" w:rsidRDefault="00B84A1B" w:rsidP="00B84A1B">
      <w:pPr>
        <w:suppressAutoHyphens/>
        <w:overflowPunct w:val="0"/>
        <w:autoSpaceDE w:val="0"/>
        <w:autoSpaceDN w:val="0"/>
        <w:adjustRightInd w:val="0"/>
        <w:ind w:left="4320" w:hanging="4320"/>
        <w:textAlignment w:val="baseline"/>
        <w:rPr>
          <w:rFonts w:eastAsia="Times New Roman"/>
          <w:szCs w:val="20"/>
          <w:lang w:eastAsia="en-US"/>
        </w:rPr>
      </w:pPr>
      <w:r w:rsidRPr="00B84A1B">
        <w:rPr>
          <w:rFonts w:eastAsia="Times New Roman"/>
          <w:szCs w:val="20"/>
          <w:lang w:eastAsia="en-US"/>
        </w:rPr>
        <w:t>Final exam – 1</w:t>
      </w:r>
      <w:r>
        <w:rPr>
          <w:rFonts w:eastAsia="Times New Roman"/>
          <w:szCs w:val="20"/>
          <w:lang w:eastAsia="en-US"/>
        </w:rPr>
        <w:t>2.5</w:t>
      </w:r>
      <w:r w:rsidRPr="00B84A1B">
        <w:rPr>
          <w:rFonts w:eastAsia="Times New Roman"/>
          <w:szCs w:val="20"/>
          <w:lang w:eastAsia="en-US"/>
        </w:rPr>
        <w:t>%</w:t>
      </w:r>
      <w:r w:rsidRPr="00B84A1B">
        <w:rPr>
          <w:rFonts w:eastAsia="Times New Roman"/>
          <w:szCs w:val="20"/>
          <w:lang w:eastAsia="en-US"/>
        </w:rPr>
        <w:tab/>
        <w:t>Objectives</w:t>
      </w:r>
      <w:r w:rsidR="00EA113C">
        <w:rPr>
          <w:rFonts w:eastAsia="Times New Roman"/>
          <w:szCs w:val="20"/>
          <w:lang w:eastAsia="en-US"/>
        </w:rPr>
        <w:t xml:space="preserve"> 1, 2, </w:t>
      </w:r>
      <w:r w:rsidR="002E30EF">
        <w:rPr>
          <w:rFonts w:eastAsia="Times New Roman"/>
          <w:szCs w:val="20"/>
          <w:lang w:eastAsia="en-US"/>
        </w:rPr>
        <w:t xml:space="preserve">3, </w:t>
      </w:r>
      <w:r w:rsidR="00EA113C">
        <w:rPr>
          <w:rFonts w:eastAsia="Times New Roman"/>
          <w:szCs w:val="20"/>
          <w:lang w:eastAsia="en-US"/>
        </w:rPr>
        <w:t>5</w:t>
      </w:r>
      <w:r w:rsidR="005F7BA2">
        <w:rPr>
          <w:rFonts w:eastAsia="Times New Roman"/>
          <w:szCs w:val="20"/>
          <w:lang w:eastAsia="en-US"/>
        </w:rPr>
        <w:t>, 6</w:t>
      </w:r>
      <w:r w:rsidR="002B4D3B">
        <w:rPr>
          <w:rFonts w:eastAsia="Times New Roman"/>
          <w:szCs w:val="20"/>
          <w:lang w:eastAsia="en-US"/>
        </w:rPr>
        <w:t>, 7, 8</w:t>
      </w:r>
    </w:p>
    <w:p w:rsidR="00B84A1B" w:rsidRDefault="00B84A1B" w:rsidP="001979D8">
      <w:pPr>
        <w:suppressAutoHyphens/>
        <w:overflowPunct w:val="0"/>
        <w:autoSpaceDE w:val="0"/>
        <w:autoSpaceDN w:val="0"/>
        <w:adjustRightInd w:val="0"/>
        <w:ind w:left="4320" w:hanging="4320"/>
        <w:textAlignment w:val="baseline"/>
        <w:rPr>
          <w:rFonts w:eastAsia="Times New Roman"/>
          <w:szCs w:val="20"/>
          <w:lang w:eastAsia="en-US"/>
        </w:rPr>
      </w:pPr>
      <w:r>
        <w:rPr>
          <w:rFonts w:eastAsia="Times New Roman"/>
          <w:szCs w:val="20"/>
          <w:lang w:eastAsia="en-US"/>
        </w:rPr>
        <w:t>Autobiography – 12.5%</w:t>
      </w:r>
      <w:r>
        <w:rPr>
          <w:rFonts w:eastAsia="Times New Roman"/>
          <w:szCs w:val="20"/>
          <w:lang w:eastAsia="en-US"/>
        </w:rPr>
        <w:tab/>
        <w:t>Objectives</w:t>
      </w:r>
      <w:r w:rsidR="00EA113C">
        <w:rPr>
          <w:rFonts w:eastAsia="Times New Roman"/>
          <w:szCs w:val="20"/>
          <w:lang w:eastAsia="en-US"/>
        </w:rPr>
        <w:t xml:space="preserve"> 4</w:t>
      </w:r>
      <w:r w:rsidR="002B4D3B">
        <w:rPr>
          <w:rFonts w:eastAsia="Times New Roman"/>
          <w:szCs w:val="20"/>
          <w:lang w:eastAsia="en-US"/>
        </w:rPr>
        <w:t>, 7</w:t>
      </w:r>
      <w:r>
        <w:rPr>
          <w:rFonts w:eastAsia="Times New Roman"/>
          <w:szCs w:val="20"/>
          <w:lang w:eastAsia="en-US"/>
        </w:rPr>
        <w:tab/>
      </w:r>
      <w:r w:rsidRPr="00B84A1B">
        <w:rPr>
          <w:rFonts w:eastAsia="Times New Roman"/>
          <w:szCs w:val="20"/>
          <w:lang w:eastAsia="en-US"/>
        </w:rPr>
        <w:t xml:space="preserve"> </w:t>
      </w:r>
    </w:p>
    <w:p w:rsidR="00B84A1B" w:rsidRDefault="00B84A1B" w:rsidP="00B84A1B">
      <w:pPr>
        <w:suppressAutoHyphens/>
        <w:overflowPunct w:val="0"/>
        <w:autoSpaceDE w:val="0"/>
        <w:autoSpaceDN w:val="0"/>
        <w:adjustRightInd w:val="0"/>
        <w:ind w:left="4320" w:hanging="4320"/>
        <w:textAlignment w:val="baseline"/>
        <w:rPr>
          <w:rFonts w:eastAsia="Times New Roman"/>
          <w:szCs w:val="20"/>
          <w:lang w:eastAsia="en-US"/>
        </w:rPr>
      </w:pPr>
      <w:r>
        <w:rPr>
          <w:rFonts w:eastAsia="Times New Roman"/>
          <w:szCs w:val="20"/>
          <w:lang w:eastAsia="en-US"/>
        </w:rPr>
        <w:t>PowerPoint Presentation – 12.5%</w:t>
      </w:r>
      <w:r>
        <w:rPr>
          <w:rFonts w:eastAsia="Times New Roman"/>
          <w:szCs w:val="20"/>
          <w:lang w:eastAsia="en-US"/>
        </w:rPr>
        <w:tab/>
        <w:t>Objectives</w:t>
      </w:r>
      <w:r w:rsidR="00EA113C">
        <w:rPr>
          <w:rFonts w:eastAsia="Times New Roman"/>
          <w:szCs w:val="20"/>
          <w:lang w:eastAsia="en-US"/>
        </w:rPr>
        <w:t xml:space="preserve"> 3,</w:t>
      </w:r>
    </w:p>
    <w:p w:rsidR="00B84A1B" w:rsidRDefault="00B84A1B" w:rsidP="00B84A1B">
      <w:pPr>
        <w:suppressAutoHyphens/>
        <w:overflowPunct w:val="0"/>
        <w:autoSpaceDE w:val="0"/>
        <w:autoSpaceDN w:val="0"/>
        <w:adjustRightInd w:val="0"/>
        <w:ind w:left="4320" w:hanging="4320"/>
        <w:textAlignment w:val="baseline"/>
        <w:rPr>
          <w:rFonts w:eastAsia="Times New Roman"/>
          <w:szCs w:val="20"/>
          <w:lang w:eastAsia="en-US"/>
        </w:rPr>
      </w:pPr>
      <w:r>
        <w:rPr>
          <w:rFonts w:eastAsia="Times New Roman"/>
          <w:szCs w:val="20"/>
          <w:lang w:eastAsia="en-US"/>
        </w:rPr>
        <w:t>Semester Project – 12.5%</w:t>
      </w:r>
      <w:r>
        <w:rPr>
          <w:rFonts w:eastAsia="Times New Roman"/>
          <w:szCs w:val="20"/>
          <w:lang w:eastAsia="en-US"/>
        </w:rPr>
        <w:tab/>
        <w:t>Objectives</w:t>
      </w:r>
      <w:r w:rsidR="00EA113C">
        <w:rPr>
          <w:rFonts w:eastAsia="Times New Roman"/>
          <w:szCs w:val="20"/>
          <w:lang w:eastAsia="en-US"/>
        </w:rPr>
        <w:t xml:space="preserve"> 1, 3, 4</w:t>
      </w:r>
    </w:p>
    <w:p w:rsidR="001979D8" w:rsidRDefault="001979D8" w:rsidP="001979D8">
      <w:pPr>
        <w:suppressAutoHyphens/>
        <w:overflowPunct w:val="0"/>
        <w:autoSpaceDE w:val="0"/>
        <w:autoSpaceDN w:val="0"/>
        <w:adjustRightInd w:val="0"/>
        <w:ind w:left="4320" w:hanging="4320"/>
        <w:textAlignment w:val="baseline"/>
        <w:rPr>
          <w:rFonts w:eastAsia="Times New Roman"/>
          <w:szCs w:val="20"/>
          <w:lang w:eastAsia="en-US"/>
        </w:rPr>
      </w:pPr>
      <w:r>
        <w:rPr>
          <w:rFonts w:eastAsia="Times New Roman"/>
          <w:szCs w:val="20"/>
          <w:lang w:eastAsia="en-US"/>
        </w:rPr>
        <w:t>Discussion Postings &amp; Responses – 12.5%</w:t>
      </w:r>
      <w:r>
        <w:rPr>
          <w:rFonts w:eastAsia="Times New Roman"/>
          <w:szCs w:val="20"/>
          <w:lang w:eastAsia="en-US"/>
        </w:rPr>
        <w:tab/>
      </w:r>
    </w:p>
    <w:p w:rsidR="001979D8" w:rsidRPr="00B84A1B" w:rsidRDefault="001979D8" w:rsidP="001979D8">
      <w:pPr>
        <w:suppressAutoHyphens/>
        <w:overflowPunct w:val="0"/>
        <w:autoSpaceDE w:val="0"/>
        <w:autoSpaceDN w:val="0"/>
        <w:adjustRightInd w:val="0"/>
        <w:ind w:left="4320" w:hanging="4320"/>
        <w:textAlignment w:val="baseline"/>
        <w:rPr>
          <w:rFonts w:eastAsia="Times New Roman"/>
          <w:szCs w:val="20"/>
          <w:lang w:eastAsia="en-US"/>
        </w:rPr>
      </w:pPr>
      <w:r>
        <w:rPr>
          <w:rFonts w:eastAsia="Times New Roman"/>
          <w:szCs w:val="20"/>
          <w:lang w:eastAsia="en-US"/>
        </w:rPr>
        <w:t>Quizzes 12.5%</w:t>
      </w:r>
    </w:p>
    <w:p w:rsidR="00B84A1B" w:rsidRPr="00B84A1B" w:rsidRDefault="00B84A1B" w:rsidP="00B84A1B">
      <w:pPr>
        <w:suppressAutoHyphens/>
        <w:overflowPunct w:val="0"/>
        <w:autoSpaceDE w:val="0"/>
        <w:autoSpaceDN w:val="0"/>
        <w:adjustRightInd w:val="0"/>
        <w:textAlignment w:val="baseline"/>
        <w:rPr>
          <w:rFonts w:eastAsia="Times New Roman"/>
          <w:szCs w:val="20"/>
          <w:lang w:eastAsia="en-US"/>
        </w:rPr>
      </w:pPr>
      <w:r>
        <w:rPr>
          <w:rFonts w:eastAsia="Times New Roman"/>
          <w:szCs w:val="20"/>
          <w:lang w:eastAsia="en-US"/>
        </w:rPr>
        <w:t>Student Participation – 12.5</w:t>
      </w:r>
      <w:r w:rsidRPr="00B84A1B">
        <w:rPr>
          <w:rFonts w:eastAsia="Times New Roman"/>
          <w:szCs w:val="20"/>
          <w:lang w:eastAsia="en-US"/>
        </w:rPr>
        <w:t>%</w:t>
      </w:r>
    </w:p>
    <w:p w:rsidR="00B84A1B" w:rsidRPr="00B84A1B" w:rsidRDefault="00B84A1B" w:rsidP="00B84A1B">
      <w:pPr>
        <w:suppressAutoHyphens/>
        <w:overflowPunct w:val="0"/>
        <w:autoSpaceDE w:val="0"/>
        <w:autoSpaceDN w:val="0"/>
        <w:adjustRightInd w:val="0"/>
        <w:textAlignment w:val="baseline"/>
        <w:rPr>
          <w:rFonts w:eastAsia="Times New Roman"/>
          <w:szCs w:val="20"/>
          <w:lang w:eastAsia="en-US"/>
        </w:rPr>
      </w:pPr>
    </w:p>
    <w:p w:rsidR="00B84A1B" w:rsidRPr="00B84A1B" w:rsidRDefault="00B84A1B" w:rsidP="00B84A1B">
      <w:pPr>
        <w:suppressAutoHyphens/>
        <w:overflowPunct w:val="0"/>
        <w:autoSpaceDE w:val="0"/>
        <w:autoSpaceDN w:val="0"/>
        <w:adjustRightInd w:val="0"/>
        <w:textAlignment w:val="baseline"/>
        <w:rPr>
          <w:rFonts w:eastAsia="Times New Roman"/>
          <w:szCs w:val="20"/>
          <w:lang w:eastAsia="en-US"/>
        </w:rPr>
      </w:pPr>
      <w:r w:rsidRPr="00B84A1B">
        <w:rPr>
          <w:rFonts w:eastAsia="Times New Roman"/>
          <w:b/>
          <w:szCs w:val="20"/>
          <w:lang w:eastAsia="en-US"/>
        </w:rPr>
        <w:t xml:space="preserve">Grading Scale: </w:t>
      </w:r>
    </w:p>
    <w:p w:rsidR="00B84A1B" w:rsidRPr="00B84A1B" w:rsidRDefault="00B84A1B" w:rsidP="00B84A1B">
      <w:pPr>
        <w:suppressAutoHyphens/>
        <w:overflowPunct w:val="0"/>
        <w:autoSpaceDE w:val="0"/>
        <w:autoSpaceDN w:val="0"/>
        <w:adjustRightInd w:val="0"/>
        <w:textAlignment w:val="baseline"/>
        <w:rPr>
          <w:rFonts w:eastAsia="Times New Roman"/>
          <w:szCs w:val="20"/>
          <w:lang w:eastAsia="en-US"/>
        </w:rPr>
      </w:pPr>
      <w:r w:rsidRPr="00B84A1B">
        <w:rPr>
          <w:rFonts w:eastAsia="Times New Roman"/>
          <w:szCs w:val="20"/>
          <w:lang w:eastAsia="en-US"/>
        </w:rPr>
        <w:t xml:space="preserve">A= 90% - 100%, B= 80% - 89%, C= 70% - 79%, D= 60% - 69%, F= Below 60%  </w:t>
      </w:r>
    </w:p>
    <w:p w:rsidR="00560678" w:rsidRDefault="00560678" w:rsidP="00BB4896">
      <w:pPr>
        <w:rPr>
          <w:b/>
        </w:rPr>
      </w:pPr>
    </w:p>
    <w:p w:rsidR="00560678" w:rsidRDefault="00560678" w:rsidP="00BB4896">
      <w:pPr>
        <w:rPr>
          <w:b/>
        </w:rPr>
      </w:pPr>
    </w:p>
    <w:p w:rsidR="00560678" w:rsidRDefault="00560678" w:rsidP="00BB4896">
      <w:pPr>
        <w:rPr>
          <w:b/>
        </w:rPr>
      </w:pPr>
    </w:p>
    <w:p w:rsidR="00560678" w:rsidRDefault="00560678" w:rsidP="00BB4896">
      <w:pPr>
        <w:rPr>
          <w:b/>
        </w:rPr>
      </w:pPr>
    </w:p>
    <w:p w:rsidR="00BB4896" w:rsidRDefault="00BB4896" w:rsidP="00BB4896">
      <w:pPr>
        <w:rPr>
          <w:b/>
        </w:rPr>
      </w:pPr>
      <w:r>
        <w:rPr>
          <w:b/>
        </w:rPr>
        <w:t xml:space="preserve">Description of </w:t>
      </w:r>
      <w:r w:rsidRPr="001276A4">
        <w:rPr>
          <w:b/>
        </w:rPr>
        <w:t>Course Requirements:</w:t>
      </w:r>
    </w:p>
    <w:p w:rsidR="00BB4896" w:rsidRDefault="00BB4896" w:rsidP="00BB4896">
      <w:pPr>
        <w:rPr>
          <w:b/>
        </w:rPr>
      </w:pPr>
    </w:p>
    <w:p w:rsidR="00BB4896" w:rsidRDefault="00BB4896" w:rsidP="00BB4896">
      <w:pPr>
        <w:numPr>
          <w:ilvl w:val="0"/>
          <w:numId w:val="2"/>
        </w:numPr>
      </w:pPr>
      <w:r>
        <w:t xml:space="preserve">Students should complete all assignments for each learning module.  Students should refer to the due dates </w:t>
      </w:r>
      <w:r w:rsidR="0073060A">
        <w:t>listed</w:t>
      </w:r>
      <w:r>
        <w:t xml:space="preserve"> on the Course Schedule.</w:t>
      </w:r>
    </w:p>
    <w:p w:rsidR="00BB4896" w:rsidRDefault="00BB4896" w:rsidP="00BB4896">
      <w:pPr>
        <w:numPr>
          <w:ilvl w:val="0"/>
          <w:numId w:val="2"/>
        </w:numPr>
      </w:pPr>
      <w:r>
        <w:t>There will be 2 examinations—a midterm exam and a final exam.  Each exam will be worth 1</w:t>
      </w:r>
      <w:r w:rsidR="00E13DA2">
        <w:t>2.5</w:t>
      </w:r>
      <w:r>
        <w:t>% of the final grade.</w:t>
      </w:r>
    </w:p>
    <w:p w:rsidR="00BB4896" w:rsidRDefault="00BB4896" w:rsidP="00BB4896">
      <w:pPr>
        <w:numPr>
          <w:ilvl w:val="0"/>
          <w:numId w:val="2"/>
        </w:numPr>
      </w:pPr>
      <w:r>
        <w:t>Each student wil</w:t>
      </w:r>
      <w:r w:rsidR="00071785">
        <w:t>l write an autobiography, 7 – 8</w:t>
      </w:r>
      <w:r>
        <w:t xml:space="preserve"> pages in length.  A cover page, not included in the required length, should be attached.  The autobiography should relate major events of the student’s life at different stages to one or more developmental theory/theories covered in the text and/or other class assignments.  No bibliography is required.  Correct spelling and grammar are required.</w:t>
      </w:r>
      <w:r w:rsidRPr="00DC5AFC">
        <w:t xml:space="preserve"> </w:t>
      </w:r>
      <w:r>
        <w:t xml:space="preserve">The paper should adhere to APA format and should be double spaced using APA approved font.  The autobiography should be submitted to the instructor by </w:t>
      </w:r>
      <w:r w:rsidR="0056351C">
        <w:t xml:space="preserve">using </w:t>
      </w:r>
      <w:r w:rsidR="00560678">
        <w:t xml:space="preserve">Canvas </w:t>
      </w:r>
      <w:r>
        <w:t xml:space="preserve">and should </w:t>
      </w:r>
      <w:r>
        <w:rPr>
          <w:i/>
        </w:rPr>
        <w:t xml:space="preserve">not </w:t>
      </w:r>
      <w:r>
        <w:t>be posted for class viewing.  The autobiography will count as 1</w:t>
      </w:r>
      <w:r w:rsidR="0056351C">
        <w:t>2.5</w:t>
      </w:r>
      <w:r>
        <w:t>% of the final grade.</w:t>
      </w:r>
    </w:p>
    <w:p w:rsidR="00BB4896" w:rsidRDefault="00BB4896" w:rsidP="00BB4896">
      <w:pPr>
        <w:numPr>
          <w:ilvl w:val="0"/>
          <w:numId w:val="2"/>
        </w:numPr>
      </w:pPr>
      <w:r>
        <w:t xml:space="preserve">Students will respond to at least 1 discussion question for each learning module.  Discussion questions should contain appropriate length to reflect thoughtful response (approximately </w:t>
      </w:r>
      <w:r w:rsidR="0073060A">
        <w:t>100 - 125</w:t>
      </w:r>
      <w:r>
        <w:t xml:space="preserve"> words).  When posting, the student should use his/her name along with DQ (discussion question) and the module number in the subject line (Ex. Karen Townsend DQ 1).  In addition, each week students should read the postings of the other students in the class and then select </w:t>
      </w:r>
      <w:r w:rsidR="00DD5369">
        <w:t>1</w:t>
      </w:r>
      <w:r>
        <w:t xml:space="preserve"> of the other students’ postings to which they will write and post a response (minimum of approximately </w:t>
      </w:r>
      <w:r w:rsidR="00071785">
        <w:t>25 - 50</w:t>
      </w:r>
      <w:r>
        <w:t xml:space="preserve"> words each).  Students should keep in mind courtesy, respect, and allowance for individual differences in viewpoints in responses.  Students should review their responses before posting to ensure that the intended tone could not be misunderstood.</w:t>
      </w:r>
      <w:r w:rsidRPr="00B54483">
        <w:t xml:space="preserve"> </w:t>
      </w:r>
      <w:r>
        <w:t>When posting responses</w:t>
      </w:r>
      <w:r w:rsidR="003533F8">
        <w:t xml:space="preserve"> to another student</w:t>
      </w:r>
      <w:r>
        <w:t>, the student should use his/her name along with DQR (discussion question response) and the module number in the subject line</w:t>
      </w:r>
      <w:r w:rsidR="00E466C4">
        <w:t>.</w:t>
      </w:r>
      <w:r>
        <w:t xml:space="preserve"> </w:t>
      </w:r>
      <w:r w:rsidR="00E466C4">
        <w:t xml:space="preserve">Please note that </w:t>
      </w:r>
      <w:r w:rsidR="00E466C4">
        <w:rPr>
          <w:i/>
        </w:rPr>
        <w:t xml:space="preserve">your name </w:t>
      </w:r>
      <w:r w:rsidR="00E466C4">
        <w:t xml:space="preserve">should appear in the subject line of a post </w:t>
      </w:r>
      <w:r w:rsidR="00E466C4">
        <w:rPr>
          <w:i/>
        </w:rPr>
        <w:t xml:space="preserve">by you.  </w:t>
      </w:r>
      <w:r>
        <w:t xml:space="preserve">(Ex. </w:t>
      </w:r>
      <w:r w:rsidR="003533F8">
        <w:t>If I am responding to a post by Felix the Cat for Module 1, the subject line would have my name</w:t>
      </w:r>
      <w:r w:rsidR="006F3D03">
        <w:t>, not Felix’s</w:t>
      </w:r>
      <w:r w:rsidR="003533F8">
        <w:t>, DQR, and the Module number--</w:t>
      </w:r>
      <w:r>
        <w:t xml:space="preserve">Karen Townsend DQR 1).  The </w:t>
      </w:r>
      <w:r w:rsidR="00AA7576">
        <w:t xml:space="preserve">total </w:t>
      </w:r>
      <w:r>
        <w:t>discussion postings and responses will be worth 1</w:t>
      </w:r>
      <w:r w:rsidR="00DD5369">
        <w:t>2.5</w:t>
      </w:r>
      <w:r>
        <w:t xml:space="preserve">% of the final grade. </w:t>
      </w:r>
    </w:p>
    <w:p w:rsidR="00BB4896" w:rsidRDefault="00BB4896" w:rsidP="00560678">
      <w:pPr>
        <w:numPr>
          <w:ilvl w:val="0"/>
          <w:numId w:val="2"/>
        </w:numPr>
      </w:pPr>
      <w:r>
        <w:t xml:space="preserve">Students will take on-line </w:t>
      </w:r>
      <w:r w:rsidR="000F5283">
        <w:t>“</w:t>
      </w:r>
      <w:r>
        <w:t>quizzes</w:t>
      </w:r>
      <w:r w:rsidR="000F5283">
        <w:t>”</w:t>
      </w:r>
      <w:r>
        <w:t xml:space="preserve"> on the assigned chapters for each module.</w:t>
      </w:r>
      <w:r w:rsidR="000F5283">
        <w:t xml:space="preserve"> </w:t>
      </w:r>
      <w:r w:rsidR="00C80507">
        <w:t xml:space="preserve"> Each quiz can be found and is to be taken in the </w:t>
      </w:r>
      <w:r w:rsidR="00560678">
        <w:t>Canvas</w:t>
      </w:r>
      <w:r w:rsidR="00C80507">
        <w:t>.</w:t>
      </w:r>
      <w:r w:rsidR="000F5283">
        <w:t xml:space="preserve"> However, in answering questions on the quizzes, students are encouraged to consult their textbook or other course-related materials</w:t>
      </w:r>
      <w:r w:rsidR="00560678">
        <w:t xml:space="preserve">.  </w:t>
      </w:r>
      <w:r w:rsidR="00023F6B">
        <w:t>T</w:t>
      </w:r>
      <w:r w:rsidR="000F5283">
        <w:t>hus, the quizzes are designed to encourage students to seek answers that they may not readily recall.</w:t>
      </w:r>
      <w:r>
        <w:t xml:space="preserve">  Quizzes will total 1</w:t>
      </w:r>
      <w:r w:rsidR="00DD5369">
        <w:t>2.5</w:t>
      </w:r>
      <w:r>
        <w:t>% of the final grade.</w:t>
      </w:r>
    </w:p>
    <w:p w:rsidR="00E8205E" w:rsidRDefault="00BB4896" w:rsidP="00BB4896">
      <w:pPr>
        <w:numPr>
          <w:ilvl w:val="0"/>
          <w:numId w:val="2"/>
        </w:numPr>
      </w:pPr>
      <w:r>
        <w:t xml:space="preserve">Students will </w:t>
      </w:r>
      <w:r w:rsidR="00EA7287">
        <w:t xml:space="preserve">work in teams to </w:t>
      </w:r>
      <w:r>
        <w:t xml:space="preserve">create a PowerPoint presentation, 7 – 10 slides, presenting an overview of a developmental theorist/theory.  Students will choose from a list provided by the instructor.  The PowerPoint should reflect creativity, an understanding of content, as well as practical application for professionals.  The PowerPoint should cover 3 main areas:  (a) Background </w:t>
      </w:r>
      <w:r>
        <w:lastRenderedPageBreak/>
        <w:t>information on the theorist and the theory, (b) Key elements of the theory (for example, an explanation of the stages of the theory), (c) Applications for professionals (for example, why is the theory important; how does this theory help various professionals</w:t>
      </w:r>
      <w:r w:rsidR="007100CC">
        <w:t xml:space="preserve">—counselors, teachers, etc.—in </w:t>
      </w:r>
      <w:r>
        <w:t xml:space="preserve">serving clients, students, etc.)   </w:t>
      </w:r>
      <w:r w:rsidR="0016677A" w:rsidRPr="0016677A">
        <w:t>In addition, students should appropriate</w:t>
      </w:r>
      <w:r w:rsidR="00F96CAE">
        <w:t>ly</w:t>
      </w:r>
      <w:r w:rsidR="0016677A" w:rsidRPr="0016677A">
        <w:t xml:space="preserve"> cite information and provide a bibliography/reference slide.</w:t>
      </w:r>
      <w:r w:rsidR="0016677A">
        <w:t xml:space="preserve">  </w:t>
      </w:r>
      <w:r>
        <w:t xml:space="preserve">The PowerPoint should also provide good review, not only for the student designing the presentation, </w:t>
      </w:r>
      <w:proofErr w:type="gramStart"/>
      <w:r>
        <w:t>but</w:t>
      </w:r>
      <w:proofErr w:type="gramEnd"/>
      <w:r>
        <w:t xml:space="preserve"> for others in the class, as well.  The PowerPoint presentation is to be posted for others in</w:t>
      </w:r>
      <w:r w:rsidR="007100CC">
        <w:t xml:space="preserve"> the class to view.  In addition, the team should be prepared to present the PowerPoint at a designated on campus class meeting. </w:t>
      </w:r>
      <w:r>
        <w:t>The PowerPoint pres</w:t>
      </w:r>
      <w:r w:rsidR="00DD5369">
        <w:t>entation will be worth 12.5</w:t>
      </w:r>
      <w:r>
        <w:t>% of the final grade.</w:t>
      </w:r>
    </w:p>
    <w:p w:rsidR="00E8205E" w:rsidRPr="00E8205E" w:rsidRDefault="00E8205E" w:rsidP="00E8205E">
      <w:pPr>
        <w:numPr>
          <w:ilvl w:val="0"/>
          <w:numId w:val="2"/>
        </w:numPr>
      </w:pPr>
      <w:r>
        <w:t xml:space="preserve">Students will develop an on-going Semester Project, a creative endeavor in which students </w:t>
      </w:r>
      <w:r w:rsidRPr="00E8205E">
        <w:t xml:space="preserve">trace the human lifespan from birth to late adulthood (Modules 3 through 8).  However, the means chosen must be such that the project can be shared through </w:t>
      </w:r>
      <w:r w:rsidR="00560678">
        <w:t>Canvas</w:t>
      </w:r>
      <w:r w:rsidRPr="00E8205E">
        <w:t xml:space="preserve"> in an on-line format.</w:t>
      </w:r>
      <w:r>
        <w:t xml:space="preserve">  </w:t>
      </w:r>
      <w:r w:rsidRPr="00E8205E">
        <w:t xml:space="preserve">To earn an A on the project, the student should trace at least 5 theories through the life span and include at least 10 key terms from the content </w:t>
      </w:r>
      <w:r>
        <w:t>each Module</w:t>
      </w:r>
      <w:r w:rsidR="00EA7287">
        <w:t xml:space="preserve"> included in the project (Modules 3-8)</w:t>
      </w:r>
      <w:r>
        <w:t xml:space="preserve">. </w:t>
      </w:r>
      <w:r w:rsidRPr="00E8205E">
        <w:t xml:space="preserve">The project should be neat, attractive, and display creativity.  The project must provide correct information.  </w:t>
      </w:r>
      <w:r w:rsidR="000D6840" w:rsidRPr="0016677A">
        <w:t>In addition, students should appropriate</w:t>
      </w:r>
      <w:r w:rsidR="000D6840">
        <w:t>ly</w:t>
      </w:r>
      <w:r w:rsidR="000D6840" w:rsidRPr="0016677A">
        <w:t xml:space="preserve"> cite information and provid</w:t>
      </w:r>
      <w:r w:rsidR="000D6840">
        <w:t>e a bibliography/reference list</w:t>
      </w:r>
      <w:r w:rsidR="000D6840" w:rsidRPr="0016677A">
        <w:t>.</w:t>
      </w:r>
      <w:r w:rsidR="000D6840">
        <w:t xml:space="preserve">  </w:t>
      </w:r>
      <w:r w:rsidRPr="00E8205E">
        <w:t>Also, the project should have fewer than 3 misspelled words or grammatical errors. To earn a B on the project, the student should trace at least 3 theories through the life span and include at least 5 key terms from the content of each Module</w:t>
      </w:r>
      <w:r w:rsidR="00EA7287">
        <w:t xml:space="preserve"> (Modules 3-8)</w:t>
      </w:r>
      <w:r w:rsidRPr="00E8205E">
        <w:t xml:space="preserve">.  The project should be neat, attractive, and display creativity.  The project must provide correct information.  </w:t>
      </w:r>
      <w:r w:rsidR="0016677A" w:rsidRPr="0016677A">
        <w:t>In addition, students should appropriate</w:t>
      </w:r>
      <w:r w:rsidR="001F07BD">
        <w:t>ly</w:t>
      </w:r>
      <w:r w:rsidR="0016677A" w:rsidRPr="0016677A">
        <w:t xml:space="preserve"> cite information and provid</w:t>
      </w:r>
      <w:r w:rsidR="0016677A">
        <w:t>e a bibliography/reference list</w:t>
      </w:r>
      <w:r w:rsidR="0016677A" w:rsidRPr="0016677A">
        <w:t>.</w:t>
      </w:r>
      <w:r w:rsidR="0016677A">
        <w:t xml:space="preserve">  </w:t>
      </w:r>
      <w:r w:rsidRPr="00E8205E">
        <w:t>Also, the project should have fewer than 5 misspelled words or grammatical errors.</w:t>
      </w:r>
      <w:r>
        <w:t xml:space="preserve">  </w:t>
      </w:r>
      <w:r w:rsidRPr="00E8205E">
        <w:t xml:space="preserve">A grade of C, D, or F </w:t>
      </w:r>
      <w:r w:rsidR="00EA7287">
        <w:t>may</w:t>
      </w:r>
      <w:r w:rsidRPr="00E8205E">
        <w:t xml:space="preserve"> be given to projects that fail to meet the above criteria.</w:t>
      </w:r>
      <w:r>
        <w:t xml:space="preserve"> </w:t>
      </w:r>
      <w:r w:rsidRPr="00E8205E">
        <w:t xml:space="preserve">While the project will receive a grade after the completion of the project, </w:t>
      </w:r>
      <w:r w:rsidR="00AC11FC">
        <w:t xml:space="preserve">an </w:t>
      </w:r>
      <w:r w:rsidRPr="00E8205E">
        <w:t xml:space="preserve">additional checkpoint at Module 4 </w:t>
      </w:r>
      <w:r w:rsidR="00AC11FC">
        <w:t>has</w:t>
      </w:r>
      <w:r w:rsidRPr="00E8205E">
        <w:t xml:space="preserve"> been established</w:t>
      </w:r>
      <w:r w:rsidR="00AC11FC">
        <w:t xml:space="preserve"> to ensure that students are progressing appropriately</w:t>
      </w:r>
      <w:r w:rsidRPr="00E8205E">
        <w:t>.  Check the Co</w:t>
      </w:r>
      <w:r>
        <w:t>urse Schedule for dates.</w:t>
      </w:r>
      <w:r w:rsidRPr="00E8205E">
        <w:t xml:space="preserve">  Failure to post proper information at the first checkpoint may reduce the grade of the final project by 5 points for each checkpoint for which the project thus far was not successfully submitted.  At the final due date the project in its entirety should be submitted for the project grade.</w:t>
      </w:r>
      <w:r>
        <w:t xml:space="preserve">  </w:t>
      </w:r>
      <w:r w:rsidRPr="00E8205E">
        <w:t xml:space="preserve">Projects will be viewable by other students in this class.  Students are encouraged to view </w:t>
      </w:r>
      <w:r w:rsidR="008D16B3">
        <w:t>the posts of their peers.</w:t>
      </w:r>
      <w:r>
        <w:t xml:space="preserve"> The Semester Project is worth 12.5 % of the final grade.</w:t>
      </w:r>
    </w:p>
    <w:p w:rsidR="00BB4896" w:rsidRDefault="00E8205E" w:rsidP="00E8205E">
      <w:pPr>
        <w:numPr>
          <w:ilvl w:val="0"/>
          <w:numId w:val="2"/>
        </w:numPr>
      </w:pPr>
      <w:r>
        <w:t>Student participation is worth 12.5% of the final grade.</w:t>
      </w:r>
    </w:p>
    <w:p w:rsidR="00BB4896" w:rsidRDefault="00BB4896" w:rsidP="00BB4896"/>
    <w:p w:rsidR="00BB4896" w:rsidRDefault="00BB4896" w:rsidP="00BB4896">
      <w:r>
        <w:t>Student performance of all course requirements will be evaluated according to the following descriptors:</w:t>
      </w:r>
    </w:p>
    <w:p w:rsidR="00BB4896" w:rsidRDefault="00BB4896" w:rsidP="00BB4896">
      <w:r>
        <w:rPr>
          <w:b/>
        </w:rPr>
        <w:t xml:space="preserve">Score = A (90 – 100); Descriptor = Exceptional; </w:t>
      </w:r>
      <w:r>
        <w:t xml:space="preserve">Explanation:  The student demonstrates </w:t>
      </w:r>
      <w:r>
        <w:rPr>
          <w:i/>
        </w:rPr>
        <w:t xml:space="preserve">exceptional </w:t>
      </w:r>
      <w:r>
        <w:t>understanding and/or skill expected.</w:t>
      </w:r>
    </w:p>
    <w:p w:rsidR="00BB4896" w:rsidRDefault="00BB4896" w:rsidP="00BB4896">
      <w:r>
        <w:rPr>
          <w:b/>
        </w:rPr>
        <w:t xml:space="preserve">Score = B (80-89); Descriptor = Proficient; </w:t>
      </w:r>
      <w:r>
        <w:t>Explanation:  The student demonstrates proficient understanding and/or skill expected.</w:t>
      </w:r>
    </w:p>
    <w:p w:rsidR="00BB4896" w:rsidRDefault="00BB4896" w:rsidP="00BB4896">
      <w:r>
        <w:rPr>
          <w:b/>
        </w:rPr>
        <w:lastRenderedPageBreak/>
        <w:t xml:space="preserve">Score = C (70-79); Descriptor = Basic; </w:t>
      </w:r>
      <w:r>
        <w:t>Explanation:  The student demonstrates a basic level of understanding and/or skill expected.</w:t>
      </w:r>
    </w:p>
    <w:p w:rsidR="00BB4896" w:rsidRDefault="00BB4896" w:rsidP="00BB4896">
      <w:r>
        <w:rPr>
          <w:b/>
        </w:rPr>
        <w:t xml:space="preserve">Score = D (60 – 69) or F (below 60); </w:t>
      </w:r>
      <w:r>
        <w:t>Descriptor – Unacceptable; Explanation:  The candidate does not demonstrate a minimum level of understanding and/or skill expected; unsatisfactory.</w:t>
      </w:r>
      <w:r>
        <w:tab/>
      </w:r>
    </w:p>
    <w:p w:rsidR="00BB4896" w:rsidRDefault="00BB4896" w:rsidP="00BB4896"/>
    <w:p w:rsidR="00BB4896" w:rsidRDefault="00BB4896" w:rsidP="00BB4896">
      <w:r>
        <w:rPr>
          <w:b/>
        </w:rPr>
        <w:t xml:space="preserve">Please note:  </w:t>
      </w:r>
      <w:r>
        <w:t xml:space="preserve">For all course requirements part of </w:t>
      </w:r>
      <w:r w:rsidR="007100CC">
        <w:t>the</w:t>
      </w:r>
      <w:r>
        <w:t xml:space="preserve"> grade will be a professional, subjective decision by the instructor.</w:t>
      </w:r>
    </w:p>
    <w:p w:rsidR="00333F26" w:rsidRDefault="00333F26" w:rsidP="00BB4896"/>
    <w:p w:rsidR="00D87774" w:rsidRDefault="008D54AD" w:rsidP="00333F26">
      <w:pPr>
        <w:rPr>
          <w:b/>
        </w:rPr>
      </w:pPr>
      <w:r>
        <w:rPr>
          <w:b/>
        </w:rPr>
        <w:t>Completion of Course Activities/Assignments</w:t>
      </w:r>
    </w:p>
    <w:p w:rsidR="00572AF6" w:rsidRDefault="00572AF6" w:rsidP="00333F26">
      <w:pPr>
        <w:rPr>
          <w:b/>
        </w:rPr>
      </w:pPr>
    </w:p>
    <w:p w:rsidR="00C77F89" w:rsidRPr="00572AF6" w:rsidRDefault="00C77F89" w:rsidP="00C77F89">
      <w:pPr>
        <w:rPr>
          <w:b/>
        </w:rPr>
      </w:pPr>
      <w:r w:rsidRPr="00572AF6">
        <w:rPr>
          <w:b/>
        </w:rPr>
        <w:t>Attendance</w:t>
      </w:r>
    </w:p>
    <w:p w:rsidR="00C77F89" w:rsidRPr="00572AF6" w:rsidRDefault="00C77F89" w:rsidP="00C77F89">
      <w:r w:rsidRPr="00572AF6">
        <w:t xml:space="preserve">UNA’s attendance policy states “Graduate work is based on levels of maturity and seriousness of purpose which assume regular and punctual class attendance. In order to protect academic status, circumstances necessitating extended absences should be the basis for conferral with the appropriate college dean. Each student is directly responsible to the individual professor for absences and for making up work missed. Particular policies and procedures on absences and makeup work are established in writing for each class, are announced by the professor at the beginning of the term, and for excessive absences, may provide for appropriate penalties including reduction in grades or professor-initiated withdrawal from class. Official written excuses for absences are issued only for absences incurred in connection with university-sponsored activities. For all other types of group or individual absences, including illness, authorization or excuse is the province of the individual professor.” </w:t>
      </w:r>
    </w:p>
    <w:p w:rsidR="00C77F89" w:rsidRPr="00572AF6" w:rsidRDefault="00C77F89" w:rsidP="00C77F89"/>
    <w:p w:rsidR="00C77F89" w:rsidRPr="00572AF6" w:rsidRDefault="00C77F89" w:rsidP="00C77F89">
      <w:r w:rsidRPr="00572AF6">
        <w:t xml:space="preserve">All faculty in the Counselor Education department have adopted the following policy: </w:t>
      </w:r>
    </w:p>
    <w:p w:rsidR="00C77F89" w:rsidRPr="00572AF6" w:rsidRDefault="00C77F89" w:rsidP="00C77F89">
      <w:r w:rsidRPr="00572AF6">
        <w:t xml:space="preserve">If a student misses more than four classes, that student will be required to withdraw from the course. If the fifth absence occurs after the withdrawal deadline, the student will receive a failing grade. </w:t>
      </w:r>
    </w:p>
    <w:p w:rsidR="00C77F89" w:rsidRPr="00572AF6" w:rsidRDefault="00C77F89" w:rsidP="00C77F89"/>
    <w:p w:rsidR="00C77F89" w:rsidRDefault="00C77F89" w:rsidP="00C77F89">
      <w:r w:rsidRPr="00572AF6">
        <w:t>Therefore, given the nature of this course as an on-line class, if a student fails to complete the assignments for more than four weeks, he or she will be given the opportunity to withdraw from the class.  If the student does not withdraw, he or she will receive a failing grade for the course.</w:t>
      </w:r>
    </w:p>
    <w:p w:rsidR="00C77F89" w:rsidRDefault="00C77F89" w:rsidP="00C77F89">
      <w:pPr>
        <w:rPr>
          <w:b/>
          <w:bCs/>
        </w:rPr>
      </w:pPr>
    </w:p>
    <w:p w:rsidR="00C77F89" w:rsidRPr="002F6F29" w:rsidRDefault="00C77F89" w:rsidP="00C77F89">
      <w:pPr>
        <w:rPr>
          <w:b/>
          <w:bCs/>
        </w:rPr>
      </w:pPr>
      <w:r w:rsidRPr="002F6F29">
        <w:rPr>
          <w:b/>
          <w:bCs/>
        </w:rPr>
        <w:t>Academic Honesty</w:t>
      </w:r>
    </w:p>
    <w:p w:rsidR="00C77F89" w:rsidRDefault="00C77F89" w:rsidP="00C77F89">
      <w:r>
        <w:t>Students of the university academic community are expected to adhere to commonly accepted standards of academic honesty.  Allegations of academic dishonesty can reflect poorly on the scholarly reputation of the University including students, faculty and graduates. Individuals who elect to commit acts of academic dishonesty such as cheating, plagiarism, or misrepresentation will be subject to appropriate disciplinary action in accordance with university policy.</w:t>
      </w:r>
    </w:p>
    <w:p w:rsidR="00C77F89" w:rsidRDefault="00C77F89" w:rsidP="00C77F89"/>
    <w:p w:rsidR="00C77F89" w:rsidRDefault="00C77F89" w:rsidP="00C77F89">
      <w:r>
        <w:t>Incidents of possible student academic dishonesty will be addressed in accordance with the following guidelines:</w:t>
      </w:r>
    </w:p>
    <w:p w:rsidR="00C77F89" w:rsidRDefault="00C77F89" w:rsidP="00C77F89"/>
    <w:p w:rsidR="00C77F89" w:rsidRDefault="00C77F89" w:rsidP="00C77F89">
      <w:r>
        <w:lastRenderedPageBreak/>
        <w:t xml:space="preserve">1. The instructor is responsible for investigating and documenting any incident of alleged academic dishonesty that occurs under the instructor’s purview.  </w:t>
      </w:r>
    </w:p>
    <w:p w:rsidR="00C77F89" w:rsidRDefault="00C77F89" w:rsidP="00C77F89">
      <w:r>
        <w:t>2.  If the instructor finds the allegation of academic dishonesty to have merit, then the instructor, after a documented conference with the student, will develop a plan for disciplinary action. If the student agrees to this plan, then both instructor and student will sign the agreement.  The faculty member will forward a copy of the signed agreement to the Office of Student Conduct for record-keeping purposes.</w:t>
      </w:r>
    </w:p>
    <w:p w:rsidR="00C77F89" w:rsidRDefault="00C77F89" w:rsidP="00C77F89">
      <w:r>
        <w:t xml:space="preserve">3.  If the student disagrees with the instructor’s proposed plan for disciplinary action and wishes to take further action, he/she is responsible for scheduling a meeting with the chair of the department where the course is housed to appeal the proposed disciplinary plan. The department chair shall mediate the matter and seek a satisfactory judgment acceptable to the faculty member based on meetings with all parties. If a resolution is reached, the disposition of the case will be forwarded to the Office of Student Conduct.  If a resolution at the departmental level is not reached and the student wishes to take further action, he/she is responsible for scheduling a meeting with the dean of the college where the course is housed to appeal the proposed disciplinary plan. The college dean shall mediate the matter and seek a satisfactory judgment acceptable to the faculty member based on meetings with all parties. If a resolution is reached, the disposition of the case will be forwarded to the Office of Student Conduct. If a resolution at the college level is not reached and the student wishes to take further action, he/she is responsible for scheduling a meeting with the Vice President for Academic Affairs and Provost (VPAA/P) to appeal the proposed disciplinary plan. The VPAA/P shall mediate the matter and seek a satisfactory judgment acceptable to the faculty member based on meetings with all parties. After reviewing all documentation, the VPAA/P may, at his/her discretion, choose either to affirm the proposed action, to refer the case to the Office of Student Conduct for further review, or to dismiss the matter depending on the merits of the case.  The final disposition of the case will be disseminated to appropriate parties, including the Office of Student Conduct.  </w:t>
      </w:r>
    </w:p>
    <w:p w:rsidR="00BE053F" w:rsidRDefault="00C77F89" w:rsidP="00C77F89">
      <w:r>
        <w:t xml:space="preserve">4. If a student is allowed academic progression but demonstrates a repeated pattern of academic dishonesty, the VPAA/P may, after consultation with the Office of Student Conduct, assign additional penalties to the student, including removal from the University.  </w:t>
      </w:r>
    </w:p>
    <w:p w:rsidR="00BE053F" w:rsidRDefault="00BE053F" w:rsidP="00C77F89"/>
    <w:p w:rsidR="00BE053F" w:rsidRPr="00FF77C9" w:rsidRDefault="00BE053F" w:rsidP="00BE053F">
      <w:pPr>
        <w:rPr>
          <w:b/>
        </w:rPr>
      </w:pPr>
      <w:r w:rsidRPr="00FF77C9">
        <w:rPr>
          <w:b/>
        </w:rPr>
        <w:t xml:space="preserve">Communication: </w:t>
      </w:r>
    </w:p>
    <w:p w:rsidR="00BE053F" w:rsidRPr="00FF77C9" w:rsidRDefault="00BE053F" w:rsidP="00BE053F">
      <w:r w:rsidRPr="00FF77C9">
        <w:t>The official method of communication at UNA is UNA portal, with emphasis placed on University email.</w:t>
      </w:r>
    </w:p>
    <w:p w:rsidR="00C77F89" w:rsidRPr="002F6F29" w:rsidRDefault="00C77F89" w:rsidP="00C77F89">
      <w:r>
        <w:t xml:space="preserve">                          </w:t>
      </w:r>
    </w:p>
    <w:p w:rsidR="00C77F89" w:rsidRPr="009D3F5C" w:rsidRDefault="00C77F89" w:rsidP="00C77F89">
      <w:r w:rsidRPr="002F6F29">
        <w:rPr>
          <w:b/>
        </w:rPr>
        <w:t>Accommodation Statement</w:t>
      </w:r>
    </w:p>
    <w:p w:rsidR="00C77F89" w:rsidRDefault="00C77F89" w:rsidP="00C77F89">
      <w:r w:rsidRPr="002F6F29">
        <w:t>In accordance with the Americans with Disabilities Act (ADA) and Section 504 of the Rehabilitation Act of 1973, the University offers reasonable accommodations to students with eligible documented learning, physical and/or psychological disabilities. Under Title II of the Americans with Disabilities Act (ADA) of 1990, Section 504 of the Rehabilitation Act of 1973, and the Americans with Disabilities Amendment Act of 2008, a disability is defined as a physical or mental impairment that substantially limits one or more major life activities as compared to</w:t>
      </w:r>
      <w:r w:rsidRPr="002F6F29">
        <w:rPr>
          <w:u w:val="single"/>
        </w:rPr>
        <w:t xml:space="preserve"> </w:t>
      </w:r>
      <w:r w:rsidRPr="002F6F29">
        <w:t xml:space="preserve">an average person in the population. It is the responsibility of the student to contact Disability Support Services to initiate the process </w:t>
      </w:r>
      <w:r w:rsidRPr="002F6F29">
        <w:lastRenderedPageBreak/>
        <w:t>to develop an accommodation plan. This accommodation plan will not be applied retroactively. Appropriate, reasonable accommodations will be made to allow each student to meet course requirements, but no fundamental or substantial alteration of academic standards will be made. Students needing assistance should contact Disability Support Services (256-765-4214).</w:t>
      </w:r>
    </w:p>
    <w:p w:rsidR="00C77F89" w:rsidRDefault="00C77F89" w:rsidP="00C77F89">
      <w:pPr>
        <w:pStyle w:val="NormalWeb"/>
        <w:rPr>
          <w:b/>
        </w:rPr>
      </w:pPr>
      <w:r w:rsidRPr="00DF6C5B">
        <w:rPr>
          <w:b/>
        </w:rPr>
        <w:t xml:space="preserve">Title IX </w:t>
      </w:r>
    </w:p>
    <w:p w:rsidR="00C77F89" w:rsidRPr="00273DB3" w:rsidRDefault="00C77F89" w:rsidP="00C77F89">
      <w:pPr>
        <w:pStyle w:val="NormalWeb"/>
        <w:spacing w:before="0" w:beforeAutospacing="0"/>
        <w:rPr>
          <w:b/>
        </w:rPr>
      </w:pPr>
      <w:r>
        <w:t xml:space="preserve">The University of North Alabama has an expectation of mutual respect.  Students, staff, administrators, and faculty are entitled to a working environment and educational environment free of discriminatory harassment. This includes sexual violence, sexual harassment, domestic and intimate partner violence, </w:t>
      </w:r>
      <w:proofErr w:type="gramStart"/>
      <w:r>
        <w:t>stalking</w:t>
      </w:r>
      <w:proofErr w:type="gramEnd"/>
      <w:r>
        <w:t xml:space="preserve">, gender-based discrimination, discrimination against pregnant and parenting students, and gender-based bullying and hazing. </w:t>
      </w:r>
    </w:p>
    <w:p w:rsidR="00C77F89" w:rsidRDefault="00C77F89" w:rsidP="00C77F89">
      <w:pPr>
        <w:pStyle w:val="NormalWeb"/>
      </w:pPr>
      <w:r>
        <w:t xml:space="preserve">Faculty and staff are required by federal law to report any observations of harassment (including online harassment) as well as any notice given by students or colleagues of any of the behaviors noted above. Retaliation against any person who reports discrimination or harassment is also prohibited. UNA’s policies and regulations covering discrimination and harassment may be accessed at www.una.edu/titleix.  If you have experienced or observed discrimination or harassment, confidential reporting resources can be found on the website or you may make a formal complaint by contacting the Title IX Coordinator at 256-765-4223.   </w:t>
      </w:r>
    </w:p>
    <w:p w:rsidR="00C77F89" w:rsidRPr="00BA7340" w:rsidRDefault="00C77F89" w:rsidP="00C77F89">
      <w:r w:rsidRPr="002F6F29">
        <w:rPr>
          <w:rFonts w:eastAsia="Cambria"/>
          <w:b/>
          <w:lang w:bidi="en-US"/>
        </w:rPr>
        <w:t>Emergency Procedures</w:t>
      </w:r>
    </w:p>
    <w:p w:rsidR="00C77F89" w:rsidRPr="002F6F29" w:rsidRDefault="00C77F89" w:rsidP="00C77F89">
      <w:pPr>
        <w:rPr>
          <w:rFonts w:eastAsia="Cambria"/>
          <w:lang w:bidi="en-US"/>
        </w:rPr>
      </w:pPr>
      <w:r w:rsidRPr="002F6F29">
        <w:rPr>
          <w:rFonts w:eastAsia="Cambria"/>
          <w:lang w:bidi="en-US"/>
        </w:rPr>
        <w:t>Upon hearing the fire/emergency alarm, or when instructed by the building coordinator to do so, students will evacuate the building under the supervision of the faculty and staff. While evacuating, please keep in mind the following:</w:t>
      </w:r>
    </w:p>
    <w:p w:rsidR="00C77F89" w:rsidRPr="002F6F29" w:rsidRDefault="00C77F89" w:rsidP="00C77F89">
      <w:pPr>
        <w:rPr>
          <w:rFonts w:eastAsia="Cambria"/>
          <w:lang w:bidi="en-US"/>
        </w:rPr>
      </w:pPr>
    </w:p>
    <w:p w:rsidR="00C77F89" w:rsidRPr="002F6F29" w:rsidRDefault="00C77F89" w:rsidP="00C77F89">
      <w:pPr>
        <w:numPr>
          <w:ilvl w:val="0"/>
          <w:numId w:val="3"/>
        </w:numPr>
        <w:contextualSpacing/>
        <w:rPr>
          <w:rFonts w:eastAsia="Cambria"/>
          <w:lang w:bidi="en-US"/>
        </w:rPr>
      </w:pPr>
      <w:r w:rsidRPr="002F6F29">
        <w:rPr>
          <w:rFonts w:eastAsia="Cambria"/>
          <w:lang w:bidi="en-US"/>
        </w:rPr>
        <w:t>Assist persons with physical disabilities, if needed.</w:t>
      </w:r>
    </w:p>
    <w:p w:rsidR="00C77F89" w:rsidRPr="002F6F29" w:rsidRDefault="00C77F89" w:rsidP="00C77F89">
      <w:pPr>
        <w:numPr>
          <w:ilvl w:val="0"/>
          <w:numId w:val="3"/>
        </w:numPr>
        <w:contextualSpacing/>
        <w:rPr>
          <w:rFonts w:eastAsia="Cambria"/>
          <w:lang w:bidi="en-US"/>
        </w:rPr>
      </w:pPr>
      <w:r w:rsidRPr="002F6F29">
        <w:rPr>
          <w:rFonts w:eastAsia="Cambria"/>
          <w:lang w:bidi="en-US"/>
        </w:rPr>
        <w:t>Do not use the elevators.</w:t>
      </w:r>
    </w:p>
    <w:p w:rsidR="00C77F89" w:rsidRPr="002F6F29" w:rsidRDefault="00C77F89" w:rsidP="00C77F89">
      <w:pPr>
        <w:numPr>
          <w:ilvl w:val="0"/>
          <w:numId w:val="3"/>
        </w:numPr>
        <w:contextualSpacing/>
        <w:rPr>
          <w:rFonts w:eastAsia="Cambria"/>
          <w:lang w:bidi="en-US"/>
        </w:rPr>
      </w:pPr>
      <w:r w:rsidRPr="002F6F29">
        <w:rPr>
          <w:rFonts w:eastAsia="Cambria"/>
          <w:lang w:bidi="en-US"/>
        </w:rPr>
        <w:t>Time permitting, close all doors and windows.</w:t>
      </w:r>
    </w:p>
    <w:p w:rsidR="00C77F89" w:rsidRPr="002F6F29" w:rsidRDefault="00C77F89" w:rsidP="00C77F89">
      <w:pPr>
        <w:numPr>
          <w:ilvl w:val="0"/>
          <w:numId w:val="3"/>
        </w:numPr>
        <w:contextualSpacing/>
        <w:rPr>
          <w:rFonts w:eastAsia="Cambria"/>
          <w:lang w:bidi="en-US"/>
        </w:rPr>
      </w:pPr>
      <w:r w:rsidRPr="002F6F29">
        <w:rPr>
          <w:rFonts w:eastAsia="Cambria"/>
          <w:lang w:bidi="en-US"/>
        </w:rPr>
        <w:t>Alert others in the building as you exit.</w:t>
      </w:r>
    </w:p>
    <w:p w:rsidR="00C77F89" w:rsidRPr="002F6F29" w:rsidRDefault="00C77F89" w:rsidP="00C77F89">
      <w:pPr>
        <w:rPr>
          <w:rFonts w:eastAsia="Cambria"/>
          <w:lang w:bidi="en-US"/>
        </w:rPr>
      </w:pPr>
    </w:p>
    <w:p w:rsidR="00C77F89" w:rsidRPr="002F6F29" w:rsidRDefault="00C77F89" w:rsidP="00C77F89">
      <w:pPr>
        <w:rPr>
          <w:rFonts w:eastAsia="Cambria"/>
          <w:lang w:bidi="en-US"/>
        </w:rPr>
      </w:pPr>
      <w:r w:rsidRPr="002F6F29">
        <w:rPr>
          <w:rFonts w:eastAsia="Cambria"/>
          <w:lang w:bidi="en-US"/>
        </w:rPr>
        <w:t>Faculty, staff and students will stay in a designated assembly area until notified otherwise by authorized personnel, including UNA facilities staff, UNA Police Officers, UNA Administrators, or Fire Department personnel.</w:t>
      </w:r>
    </w:p>
    <w:p w:rsidR="00C77F89" w:rsidRPr="002F6F29" w:rsidRDefault="00C77F89" w:rsidP="00C77F89"/>
    <w:p w:rsidR="00C77F89" w:rsidRPr="002F6F29" w:rsidRDefault="00C77F89" w:rsidP="00C77F89">
      <w:pPr>
        <w:rPr>
          <w:b/>
        </w:rPr>
      </w:pPr>
      <w:r w:rsidRPr="002F6F29">
        <w:rPr>
          <w:b/>
        </w:rPr>
        <w:t>Electronic Devices</w:t>
      </w:r>
    </w:p>
    <w:p w:rsidR="00C77F89" w:rsidRPr="002F6F29" w:rsidRDefault="00C77F89" w:rsidP="00C77F89">
      <w:r w:rsidRPr="002F6F29">
        <w:t>Cell phones and other electronic devices are not permitted in class and should not be visible or audible. If a student needs cell phone access for a personal emergency or on-call work situation, the student may keep the phone visible and in vibrate or silent mode. Permission of the instructor must be obtained prior to class in these situations.</w:t>
      </w:r>
    </w:p>
    <w:p w:rsidR="00C77F89" w:rsidRPr="002F6F29" w:rsidRDefault="00C77F89" w:rsidP="00C77F89"/>
    <w:p w:rsidR="00C77F89" w:rsidRPr="002F6F29" w:rsidRDefault="00C77F89" w:rsidP="00C77F89">
      <w:pPr>
        <w:spacing w:line="259" w:lineRule="exact"/>
        <w:rPr>
          <w:i/>
        </w:rPr>
      </w:pPr>
      <w:r w:rsidRPr="002F6F29">
        <w:rPr>
          <w:i/>
        </w:rPr>
        <w:t>Assignments submitted for this course shall not contain any portion of materials submitted in another course.</w:t>
      </w:r>
    </w:p>
    <w:p w:rsidR="00935F77" w:rsidRDefault="00935F77" w:rsidP="007D459E">
      <w:pPr>
        <w:spacing w:line="259" w:lineRule="exact"/>
        <w:rPr>
          <w:i/>
        </w:rPr>
      </w:pPr>
    </w:p>
    <w:p w:rsidR="00BE3908" w:rsidRDefault="00C77F89" w:rsidP="007D459E">
      <w:pPr>
        <w:spacing w:line="259" w:lineRule="exact"/>
        <w:rPr>
          <w:i/>
        </w:rPr>
      </w:pPr>
      <w:r w:rsidRPr="002F6F29">
        <w:rPr>
          <w:i/>
        </w:rPr>
        <w:lastRenderedPageBreak/>
        <w:t>Five points may be deducted for each day beyond the due date that late assignments are submitted.</w:t>
      </w:r>
    </w:p>
    <w:p w:rsidR="00935F77" w:rsidRDefault="00935F77" w:rsidP="007D459E">
      <w:pPr>
        <w:spacing w:line="259" w:lineRule="exact"/>
        <w:rPr>
          <w:b/>
        </w:rPr>
      </w:pPr>
    </w:p>
    <w:p w:rsidR="00BB4896" w:rsidRPr="007D459E" w:rsidRDefault="00BB4896" w:rsidP="007D459E">
      <w:pPr>
        <w:spacing w:line="259" w:lineRule="exact"/>
        <w:rPr>
          <w:i/>
        </w:rPr>
      </w:pPr>
      <w:r w:rsidRPr="001276A4">
        <w:rPr>
          <w:b/>
        </w:rPr>
        <w:t>Course Content:</w:t>
      </w:r>
    </w:p>
    <w:p w:rsidR="00BB4896" w:rsidRPr="001276A4" w:rsidRDefault="00BB4896" w:rsidP="00BB4896">
      <w:pPr>
        <w:rPr>
          <w:b/>
        </w:rPr>
      </w:pPr>
    </w:p>
    <w:p w:rsidR="00BB4896" w:rsidRPr="001276A4" w:rsidRDefault="00BB4896" w:rsidP="00BB4896">
      <w:pPr>
        <w:rPr>
          <w:b/>
        </w:rPr>
      </w:pPr>
      <w:r>
        <w:t xml:space="preserve">Introduction: </w:t>
      </w:r>
      <w:r w:rsidRPr="00D54E50">
        <w:t xml:space="preserve"> Requirements for Course, Objectives, Schedule, Questions,</w:t>
      </w:r>
      <w:r w:rsidRPr="001276A4">
        <w:rPr>
          <w:b/>
        </w:rPr>
        <w:t xml:space="preserve"> </w:t>
      </w:r>
      <w:proofErr w:type="gramStart"/>
      <w:r w:rsidRPr="00D54E50">
        <w:t>Assignments</w:t>
      </w:r>
      <w:proofErr w:type="gramEnd"/>
    </w:p>
    <w:p w:rsidR="00BB4896" w:rsidRPr="001276A4" w:rsidRDefault="00BB4896" w:rsidP="00BB4896">
      <w:pPr>
        <w:rPr>
          <w:b/>
        </w:rPr>
      </w:pPr>
    </w:p>
    <w:p w:rsidR="00BB4896" w:rsidRPr="00D54E50" w:rsidRDefault="00BB4896" w:rsidP="00BB4896">
      <w:pPr>
        <w:ind w:left="720" w:hanging="720"/>
      </w:pPr>
      <w:r w:rsidRPr="00D54E50">
        <w:t>Chapter One:</w:t>
      </w:r>
      <w:r>
        <w:rPr>
          <w:b/>
        </w:rPr>
        <w:t xml:space="preserve"> </w:t>
      </w:r>
      <w:r w:rsidRPr="001276A4">
        <w:rPr>
          <w:b/>
        </w:rPr>
        <w:t xml:space="preserve"> </w:t>
      </w:r>
      <w:r w:rsidRPr="00D54E50">
        <w:t>Develo</w:t>
      </w:r>
      <w:r>
        <w:t>ping a Concept of How Behavior and</w:t>
      </w:r>
      <w:r w:rsidRPr="00D54E50">
        <w:t xml:space="preserve"> Responses</w:t>
      </w:r>
      <w:r>
        <w:t xml:space="preserve"> </w:t>
      </w:r>
      <w:r w:rsidRPr="00D54E50">
        <w:t xml:space="preserve">to Life </w:t>
      </w:r>
      <w:r w:rsidR="00AA5668">
        <w:t xml:space="preserve">Events Including Crises, Disasters, and Other Trauma-causing Events, </w:t>
      </w:r>
      <w:r w:rsidRPr="00D54E50">
        <w:t>Become Adopted by Individuals; Developmental Stage Models and Theories; Learning Theories; Incremental Models; Multidimensional/Systems Models; Life Span Development</w:t>
      </w:r>
      <w:r w:rsidR="00806BF8">
        <w:t>, Ethics</w:t>
      </w:r>
      <w:r w:rsidR="002A6750">
        <w:t xml:space="preserve"> and Research</w:t>
      </w:r>
    </w:p>
    <w:p w:rsidR="00BB4896" w:rsidRPr="001276A4" w:rsidRDefault="00BB4896" w:rsidP="00BB4896">
      <w:pPr>
        <w:rPr>
          <w:b/>
        </w:rPr>
      </w:pPr>
    </w:p>
    <w:p w:rsidR="00BB4896" w:rsidRPr="00D54E50" w:rsidRDefault="00806BF8" w:rsidP="00BB4896">
      <w:pPr>
        <w:ind w:left="720" w:hanging="720"/>
      </w:pPr>
      <w:r>
        <w:t xml:space="preserve">Chapters Two, Three, Four, </w:t>
      </w:r>
      <w:r w:rsidR="00BB4896" w:rsidRPr="00D54E50">
        <w:t>Five</w:t>
      </w:r>
      <w:r>
        <w:t>, Six, Seven, and Eight</w:t>
      </w:r>
      <w:r w:rsidR="00BB4896" w:rsidRPr="00D54E50">
        <w:t xml:space="preserve">:  </w:t>
      </w:r>
      <w:r w:rsidR="00BB4896">
        <w:t xml:space="preserve">First Three States of Life; </w:t>
      </w:r>
      <w:r w:rsidR="00BB4896" w:rsidRPr="00D54E50">
        <w:t>Theory</w:t>
      </w:r>
      <w:r w:rsidR="00BB4896">
        <w:t xml:space="preserve"> </w:t>
      </w:r>
      <w:r w:rsidR="00BB4896" w:rsidRPr="00D54E50">
        <w:t>and Responses to Individuals; Effects of Heredity and Environment; Neural, Cognitive, Emotional, Individual, and Social Development in Early Years; Impact of Family; Counseling</w:t>
      </w:r>
      <w:r w:rsidR="002A6750">
        <w:t xml:space="preserve"> and </w:t>
      </w:r>
      <w:r>
        <w:t>Professional</w:t>
      </w:r>
      <w:r w:rsidR="00BB4896">
        <w:t xml:space="preserve"> Implications</w:t>
      </w:r>
      <w:r w:rsidR="007904C8">
        <w:t xml:space="preserve"> and Strategies</w:t>
      </w:r>
    </w:p>
    <w:p w:rsidR="00BB4896" w:rsidRPr="001276A4" w:rsidRDefault="00BB4896" w:rsidP="00BB4896">
      <w:pPr>
        <w:rPr>
          <w:b/>
        </w:rPr>
      </w:pPr>
    </w:p>
    <w:p w:rsidR="00BB4896" w:rsidRPr="00D54E50" w:rsidRDefault="00BB4896" w:rsidP="00BB4896">
      <w:pPr>
        <w:ind w:left="720" w:hanging="720"/>
      </w:pPr>
      <w:r w:rsidRPr="00D54E50">
        <w:t xml:space="preserve">Chapters </w:t>
      </w:r>
      <w:r w:rsidR="002A6750">
        <w:t xml:space="preserve">Nine, </w:t>
      </w:r>
      <w:r w:rsidRPr="00D54E50">
        <w:t>Ten</w:t>
      </w:r>
      <w:r w:rsidR="002A6750">
        <w:t>, Eleven, and Twelve</w:t>
      </w:r>
      <w:r w:rsidRPr="00D54E50">
        <w:t>:  The Middle Childhood Years and</w:t>
      </w:r>
      <w:r w:rsidRPr="001276A4">
        <w:rPr>
          <w:b/>
        </w:rPr>
        <w:t xml:space="preserve"> </w:t>
      </w:r>
      <w:r w:rsidRPr="00D54E50">
        <w:t>Adolescent Years-Cognitive, Physical, Sexual, Individual, Identity, and Moral Development</w:t>
      </w:r>
      <w:proofErr w:type="gramStart"/>
      <w:r w:rsidRPr="00D54E50">
        <w:t>;       Social</w:t>
      </w:r>
      <w:proofErr w:type="gramEnd"/>
      <w:r w:rsidRPr="00D54E50">
        <w:t xml:space="preserve"> Relationships Including Gender and Peer Relationships, Family Relations, Leisure and </w:t>
      </w:r>
      <w:r w:rsidR="002A6750">
        <w:t>Service Learning</w:t>
      </w:r>
      <w:r w:rsidRPr="00D54E50">
        <w:t xml:space="preserve">; Impact of Media; Normal, Abnormal, and Risky Behavior; Social Deviance; </w:t>
      </w:r>
      <w:r>
        <w:t xml:space="preserve">Counseling </w:t>
      </w:r>
      <w:r w:rsidRPr="00D54E50">
        <w:t xml:space="preserve">and </w:t>
      </w:r>
      <w:r w:rsidR="002A6750">
        <w:t xml:space="preserve">Professional </w:t>
      </w:r>
      <w:r w:rsidRPr="00D54E50">
        <w:t>Implications</w:t>
      </w:r>
      <w:r w:rsidR="007904C8">
        <w:t xml:space="preserve"> and Strategies</w:t>
      </w:r>
    </w:p>
    <w:p w:rsidR="00BB4896" w:rsidRPr="001276A4" w:rsidRDefault="00BB4896" w:rsidP="00BB4896">
      <w:pPr>
        <w:rPr>
          <w:b/>
        </w:rPr>
      </w:pPr>
      <w:r w:rsidRPr="001276A4">
        <w:rPr>
          <w:b/>
        </w:rPr>
        <w:t xml:space="preserve">                             </w:t>
      </w:r>
    </w:p>
    <w:p w:rsidR="00BB4896" w:rsidRPr="00D54E50" w:rsidRDefault="00BB4896" w:rsidP="00BB4896">
      <w:pPr>
        <w:ind w:left="720" w:hanging="720"/>
      </w:pPr>
      <w:r w:rsidRPr="00D54E50">
        <w:t>Chapters Thirteen</w:t>
      </w:r>
      <w:r w:rsidR="007904C8">
        <w:t>, Fourteen, Fifteen, and Sixteen</w:t>
      </w:r>
      <w:r w:rsidRPr="00D54E50">
        <w:t xml:space="preserve">: </w:t>
      </w:r>
      <w:r>
        <w:t>Young and Middle Adulthood</w:t>
      </w:r>
      <w:r w:rsidRPr="00D54E50">
        <w:t xml:space="preserve"> and Stages-Physical, Cognitive, Socioemotion</w:t>
      </w:r>
      <w:r w:rsidR="007904C8">
        <w:t>al, Personality, Vocational, and Career; Leisure; Religion and Meaning;</w:t>
      </w:r>
      <w:r w:rsidRPr="00D54E50">
        <w:t xml:space="preserve"> Development and Theories; Change and Transition; Lifespan; Generativity;</w:t>
      </w:r>
      <w:r>
        <w:t xml:space="preserve"> </w:t>
      </w:r>
      <w:r w:rsidRPr="00D54E50">
        <w:t xml:space="preserve">Counseling and </w:t>
      </w:r>
      <w:r w:rsidR="007904C8">
        <w:t>Professional</w:t>
      </w:r>
      <w:r w:rsidRPr="00D54E50">
        <w:t xml:space="preserve"> Implications</w:t>
      </w:r>
      <w:r w:rsidR="007904C8">
        <w:t xml:space="preserve"> and Strategies</w:t>
      </w:r>
    </w:p>
    <w:p w:rsidR="00BB4896" w:rsidRPr="001276A4" w:rsidRDefault="00BB4896" w:rsidP="00BB4896">
      <w:pPr>
        <w:rPr>
          <w:b/>
        </w:rPr>
      </w:pPr>
      <w:r w:rsidRPr="001276A4">
        <w:rPr>
          <w:b/>
        </w:rPr>
        <w:t xml:space="preserve">                     </w:t>
      </w:r>
    </w:p>
    <w:p w:rsidR="00BB4896" w:rsidRDefault="00BB4896" w:rsidP="00BB4896">
      <w:pPr>
        <w:ind w:left="720" w:hanging="720"/>
      </w:pPr>
      <w:r w:rsidRPr="00D54E50">
        <w:t xml:space="preserve">Chapters </w:t>
      </w:r>
      <w:r w:rsidR="007904C8">
        <w:t>Seventeen, Eighteen, Nineteen, and Twenty</w:t>
      </w:r>
      <w:r w:rsidRPr="00D54E50">
        <w:t xml:space="preserve">:  Later Adult Years and Stages –Management, Coping, Well-being; </w:t>
      </w:r>
      <w:r w:rsidR="00FE7274">
        <w:t xml:space="preserve">Work and Retirement; </w:t>
      </w:r>
      <w:r w:rsidRPr="00D54E50">
        <w:t xml:space="preserve">Life Satisfaction; Dealing with Loss, Death, Dying; Counseling and </w:t>
      </w:r>
      <w:r w:rsidR="00FE7274">
        <w:t>Professional</w:t>
      </w:r>
      <w:r w:rsidRPr="00D54E50">
        <w:t xml:space="preserve"> Implications </w:t>
      </w:r>
      <w:r w:rsidR="00FE7274">
        <w:t>and Strategies</w:t>
      </w:r>
    </w:p>
    <w:p w:rsidR="009D7876" w:rsidRDefault="009D7876" w:rsidP="00BB4896">
      <w:pPr>
        <w:ind w:left="720" w:hanging="720"/>
      </w:pPr>
    </w:p>
    <w:p w:rsidR="009D7876" w:rsidRDefault="009D7876" w:rsidP="00BB4896">
      <w:pPr>
        <w:ind w:left="720" w:hanging="720"/>
      </w:pPr>
    </w:p>
    <w:p w:rsidR="009D7876" w:rsidRDefault="00793F32" w:rsidP="00BB4896">
      <w:pPr>
        <w:ind w:left="720" w:hanging="720"/>
      </w:pPr>
      <w:r>
        <w:t>Revised June 2016</w:t>
      </w:r>
    </w:p>
    <w:p w:rsidR="00793F32" w:rsidRDefault="00793F32" w:rsidP="00BB4896">
      <w:pPr>
        <w:ind w:left="720" w:hanging="720"/>
      </w:pPr>
      <w:r>
        <w:t>Karen Townsend</w:t>
      </w:r>
    </w:p>
    <w:p w:rsidR="009D7876" w:rsidRDefault="009D7876" w:rsidP="00BB4896">
      <w:pPr>
        <w:ind w:left="720" w:hanging="720"/>
      </w:pPr>
    </w:p>
    <w:p w:rsidR="009D7876" w:rsidRDefault="009D7876" w:rsidP="00BB4896">
      <w:pPr>
        <w:ind w:left="720" w:hanging="720"/>
      </w:pPr>
    </w:p>
    <w:p w:rsidR="009D7876" w:rsidRDefault="009D7876" w:rsidP="00BB4896">
      <w:pPr>
        <w:ind w:left="720" w:hanging="720"/>
      </w:pPr>
    </w:p>
    <w:p w:rsidR="009D7876" w:rsidRDefault="009D7876" w:rsidP="00BB4896">
      <w:pPr>
        <w:ind w:left="720" w:hanging="720"/>
      </w:pPr>
    </w:p>
    <w:p w:rsidR="009D7876" w:rsidRDefault="009D7876" w:rsidP="00BB4896">
      <w:pPr>
        <w:ind w:left="720" w:hanging="720"/>
      </w:pPr>
    </w:p>
    <w:p w:rsidR="009D7876" w:rsidRDefault="009D7876" w:rsidP="00BB4896">
      <w:pPr>
        <w:ind w:left="720" w:hanging="720"/>
      </w:pPr>
    </w:p>
    <w:p w:rsidR="009D7876" w:rsidRDefault="009D7876" w:rsidP="00BB4896">
      <w:pPr>
        <w:ind w:left="720" w:hanging="720"/>
      </w:pPr>
    </w:p>
    <w:p w:rsidR="009D7876" w:rsidRDefault="009D7876" w:rsidP="00BB4896">
      <w:pPr>
        <w:ind w:left="720" w:hanging="720"/>
      </w:pPr>
    </w:p>
    <w:p w:rsidR="009D7876" w:rsidRDefault="009D7876" w:rsidP="003B4AC9">
      <w:pPr>
        <w:rPr>
          <w:rFonts w:eastAsia="Times New Roman"/>
          <w:lang w:eastAsia="en-US"/>
        </w:rPr>
      </w:pPr>
    </w:p>
    <w:p w:rsidR="009D7876" w:rsidRPr="00DB782B" w:rsidRDefault="009D7876" w:rsidP="009D7876">
      <w:pPr>
        <w:jc w:val="center"/>
        <w:rPr>
          <w:rFonts w:eastAsia="Times New Roman"/>
          <w:lang w:eastAsia="en-US"/>
        </w:rPr>
      </w:pPr>
      <w:r w:rsidRPr="00DB782B">
        <w:rPr>
          <w:rFonts w:eastAsia="Times New Roman"/>
          <w:lang w:eastAsia="en-US"/>
        </w:rPr>
        <w:t>CHD 604 Human Growth and Development</w:t>
      </w:r>
    </w:p>
    <w:p w:rsidR="009D7876" w:rsidRPr="00DB782B" w:rsidRDefault="009D7876" w:rsidP="009D7876">
      <w:pPr>
        <w:jc w:val="center"/>
        <w:rPr>
          <w:rFonts w:eastAsia="Times New Roman"/>
          <w:lang w:eastAsia="en-US"/>
        </w:rPr>
      </w:pPr>
    </w:p>
    <w:p w:rsidR="009D7876" w:rsidRPr="00DB782B" w:rsidRDefault="0073495E" w:rsidP="009D7876">
      <w:pPr>
        <w:jc w:val="center"/>
        <w:rPr>
          <w:rFonts w:eastAsia="Times New Roman"/>
          <w:lang w:eastAsia="en-US"/>
        </w:rPr>
      </w:pPr>
      <w:r>
        <w:rPr>
          <w:rFonts w:eastAsia="Times New Roman"/>
          <w:lang w:eastAsia="en-US"/>
        </w:rPr>
        <w:t>Summer 2016</w:t>
      </w:r>
    </w:p>
    <w:p w:rsidR="009D7876" w:rsidRPr="00DB782B" w:rsidRDefault="009D7876" w:rsidP="009D7876">
      <w:pPr>
        <w:jc w:val="center"/>
        <w:rPr>
          <w:rFonts w:eastAsia="Times New Roman"/>
          <w:lang w:eastAsia="en-US"/>
        </w:rPr>
      </w:pPr>
    </w:p>
    <w:p w:rsidR="009D7876" w:rsidRPr="00DB782B" w:rsidRDefault="009D7876" w:rsidP="009D7876">
      <w:pPr>
        <w:jc w:val="center"/>
        <w:rPr>
          <w:rFonts w:eastAsia="Times New Roman"/>
          <w:lang w:eastAsia="en-US"/>
        </w:rPr>
      </w:pPr>
      <w:r w:rsidRPr="00DB782B">
        <w:rPr>
          <w:rFonts w:eastAsia="Times New Roman"/>
          <w:lang w:eastAsia="en-US"/>
        </w:rPr>
        <w:t>The University of North Alabama</w:t>
      </w:r>
    </w:p>
    <w:p w:rsidR="009D7876" w:rsidRPr="00DB782B" w:rsidRDefault="009D7876" w:rsidP="009D7876">
      <w:pPr>
        <w:jc w:val="center"/>
        <w:rPr>
          <w:rFonts w:eastAsia="Times New Roman"/>
          <w:lang w:eastAsia="en-US"/>
        </w:rPr>
      </w:pPr>
    </w:p>
    <w:p w:rsidR="009D7876" w:rsidRPr="00DB782B" w:rsidRDefault="009D7876" w:rsidP="009D7876">
      <w:pPr>
        <w:jc w:val="center"/>
        <w:rPr>
          <w:rFonts w:eastAsia="Times New Roman"/>
          <w:lang w:eastAsia="en-US"/>
        </w:rPr>
      </w:pPr>
      <w:r w:rsidRPr="00DB782B">
        <w:rPr>
          <w:rFonts w:eastAsia="Times New Roman"/>
          <w:lang w:eastAsia="en-US"/>
        </w:rPr>
        <w:t>Course Schedule</w:t>
      </w:r>
    </w:p>
    <w:p w:rsidR="009D7876" w:rsidRPr="00DB782B" w:rsidRDefault="009D7876" w:rsidP="009D7876">
      <w:pPr>
        <w:jc w:val="center"/>
        <w:rPr>
          <w:rFonts w:eastAsia="Times New Roman"/>
          <w:lang w:eastAsia="en-US"/>
        </w:rPr>
      </w:pPr>
    </w:p>
    <w:p w:rsidR="009D7876" w:rsidRPr="00DB782B" w:rsidRDefault="009D7876" w:rsidP="009D7876">
      <w:pPr>
        <w:rPr>
          <w:rFonts w:eastAsia="Times New Roman"/>
          <w:lang w:eastAsia="en-US"/>
        </w:rPr>
      </w:pPr>
      <w:r w:rsidRPr="00DB782B">
        <w:rPr>
          <w:rFonts w:eastAsia="Times New Roman"/>
          <w:lang w:eastAsia="en-US"/>
        </w:rPr>
        <w:t xml:space="preserve">The following dates are the </w:t>
      </w:r>
      <w:r w:rsidRPr="00DB782B">
        <w:rPr>
          <w:rFonts w:eastAsia="Times New Roman"/>
          <w:i/>
          <w:u w:val="single"/>
          <w:lang w:eastAsia="en-US"/>
        </w:rPr>
        <w:t>due dates</w:t>
      </w:r>
      <w:r w:rsidRPr="00DB782B">
        <w:rPr>
          <w:rFonts w:eastAsia="Times New Roman"/>
          <w:lang w:eastAsia="en-US"/>
        </w:rPr>
        <w:t xml:space="preserve"> for each item listed.  Discussion question postings are due at 4:00 p.m. on the due date.  Discussion question response postings are due at 4:00 p.m. on the due date.  Quizzes, exams, and all other assignments are due at </w:t>
      </w:r>
    </w:p>
    <w:p w:rsidR="009D7876" w:rsidRPr="00DB782B" w:rsidRDefault="009D7876" w:rsidP="009D7876">
      <w:pPr>
        <w:rPr>
          <w:rFonts w:eastAsia="Times New Roman"/>
          <w:lang w:eastAsia="en-US"/>
        </w:rPr>
      </w:pPr>
      <w:r w:rsidRPr="00DB782B">
        <w:rPr>
          <w:rFonts w:eastAsia="Times New Roman"/>
          <w:lang w:eastAsia="en-US"/>
        </w:rPr>
        <w:t xml:space="preserve">11:55 p.m. of the due date.  Please be aware that the clock you are referring to may be slightly off from the time on the </w:t>
      </w:r>
      <w:r w:rsidR="006922EC">
        <w:rPr>
          <w:rFonts w:eastAsia="Times New Roman"/>
          <w:lang w:eastAsia="en-US"/>
        </w:rPr>
        <w:t>Canvas</w:t>
      </w:r>
      <w:r w:rsidRPr="00DB782B">
        <w:rPr>
          <w:rFonts w:eastAsia="Times New Roman"/>
          <w:lang w:eastAsia="en-US"/>
        </w:rPr>
        <w:t xml:space="preserve"> server.  Please also realize that some Modules contain more than one chapter (see for example, Module 4).  Although there is a due date for the quizzes of the Module, students may opt to take one or more chapter quizzes before the due date.  </w:t>
      </w:r>
    </w:p>
    <w:p w:rsidR="009D7876" w:rsidRPr="00DB782B" w:rsidRDefault="009D7876" w:rsidP="009D7876">
      <w:pPr>
        <w:rPr>
          <w:rFonts w:eastAsia="Times New Roman"/>
          <w:lang w:eastAsia="en-US"/>
        </w:rPr>
      </w:pPr>
    </w:p>
    <w:p w:rsidR="009D7876" w:rsidRPr="00DB782B" w:rsidRDefault="009D7876" w:rsidP="009D7876">
      <w:pPr>
        <w:rPr>
          <w:rFonts w:eastAsia="Times New Roman"/>
          <w:lang w:eastAsia="en-US"/>
        </w:rPr>
      </w:pPr>
      <w:r w:rsidRPr="00DB782B">
        <w:rPr>
          <w:rFonts w:eastAsia="Times New Roman"/>
          <w:lang w:eastAsia="en-US"/>
        </w:rPr>
        <w:t xml:space="preserve">Please note that regardless of what date the </w:t>
      </w:r>
      <w:r w:rsidR="006922EC">
        <w:rPr>
          <w:rFonts w:eastAsia="Times New Roman"/>
          <w:lang w:eastAsia="en-US"/>
        </w:rPr>
        <w:t>Canvas</w:t>
      </w:r>
      <w:r w:rsidRPr="00DB782B">
        <w:rPr>
          <w:rFonts w:eastAsia="Times New Roman"/>
          <w:lang w:eastAsia="en-US"/>
        </w:rPr>
        <w:t xml:space="preserve"> program may show as the due date of an assignment, the correct due date is that shown on this document.  There may be times that I may have to open an assignment (say, if a student has a personal emergency).  When this happens, it causes the due date for that item to change for the entire class on the </w:t>
      </w:r>
      <w:r w:rsidR="006922EC">
        <w:rPr>
          <w:rFonts w:eastAsia="Times New Roman"/>
          <w:lang w:eastAsia="en-US"/>
        </w:rPr>
        <w:t>Canvas</w:t>
      </w:r>
      <w:r w:rsidRPr="00DB782B">
        <w:rPr>
          <w:rFonts w:eastAsia="Times New Roman"/>
          <w:lang w:eastAsia="en-US"/>
        </w:rPr>
        <w:t xml:space="preserve"> program.  This is impossible for me to control.  Therefore, </w:t>
      </w:r>
      <w:r w:rsidRPr="00DB782B">
        <w:rPr>
          <w:rFonts w:eastAsia="Times New Roman"/>
          <w:i/>
          <w:u w:val="single"/>
          <w:lang w:eastAsia="en-US"/>
        </w:rPr>
        <w:t>it is imperative that you regard only the due dates shown on this document as the correct due dates.</w:t>
      </w:r>
      <w:r w:rsidRPr="00DB782B">
        <w:rPr>
          <w:rFonts w:eastAsia="Times New Roman"/>
          <w:i/>
          <w:lang w:eastAsia="en-US"/>
        </w:rPr>
        <w:t xml:space="preserve"> </w:t>
      </w:r>
    </w:p>
    <w:p w:rsidR="009D7876" w:rsidRDefault="009D7876" w:rsidP="009D7876">
      <w:pPr>
        <w:rPr>
          <w:rFonts w:eastAsia="Times New Roman"/>
          <w:lang w:eastAsia="en-US"/>
        </w:rPr>
      </w:pPr>
    </w:p>
    <w:p w:rsidR="009D7876" w:rsidRDefault="009D7876" w:rsidP="009D7876">
      <w:r>
        <w:rPr>
          <w:b/>
        </w:rPr>
        <w:t>Module 1</w:t>
      </w:r>
      <w:r>
        <w:t xml:space="preserve"> Introduction to Course</w:t>
      </w:r>
    </w:p>
    <w:p w:rsidR="009D7876" w:rsidRDefault="009D7876" w:rsidP="009D7876">
      <w:pPr>
        <w:jc w:val="center"/>
      </w:pPr>
    </w:p>
    <w:p w:rsidR="009D7876" w:rsidRDefault="001D5329" w:rsidP="009D7876">
      <w:pPr>
        <w:ind w:firstLine="720"/>
      </w:pPr>
      <w:r>
        <w:t>June 8</w:t>
      </w:r>
      <w:r w:rsidR="009D7876">
        <w:t>—Module 1 Syllabus Response</w:t>
      </w:r>
    </w:p>
    <w:p w:rsidR="009D7876" w:rsidRPr="00AC11FC" w:rsidRDefault="009D7876" w:rsidP="009D7876">
      <w:pPr>
        <w:rPr>
          <w:lang w:val="it-IT"/>
        </w:rPr>
      </w:pPr>
      <w:r>
        <w:tab/>
        <w:t xml:space="preserve">        </w:t>
      </w:r>
      <w:r>
        <w:tab/>
      </w:r>
      <w:proofErr w:type="spellStart"/>
      <w:r w:rsidRPr="00AC11FC">
        <w:rPr>
          <w:lang w:val="it-IT"/>
        </w:rPr>
        <w:t>Module</w:t>
      </w:r>
      <w:proofErr w:type="spellEnd"/>
      <w:r w:rsidRPr="00AC11FC">
        <w:rPr>
          <w:lang w:val="it-IT"/>
        </w:rPr>
        <w:t xml:space="preserve"> 1 </w:t>
      </w:r>
      <w:proofErr w:type="spellStart"/>
      <w:r w:rsidRPr="00AC11FC">
        <w:rPr>
          <w:lang w:val="it-IT"/>
        </w:rPr>
        <w:t>Discussion</w:t>
      </w:r>
      <w:proofErr w:type="spellEnd"/>
      <w:r w:rsidRPr="00AC11FC">
        <w:rPr>
          <w:lang w:val="it-IT"/>
        </w:rPr>
        <w:t xml:space="preserve"> </w:t>
      </w:r>
      <w:proofErr w:type="spellStart"/>
      <w:r w:rsidRPr="00AC11FC">
        <w:rPr>
          <w:lang w:val="it-IT"/>
        </w:rPr>
        <w:t>Question</w:t>
      </w:r>
      <w:proofErr w:type="spellEnd"/>
    </w:p>
    <w:p w:rsidR="009D7876" w:rsidRPr="00A209CF" w:rsidRDefault="009D7876" w:rsidP="009D7876">
      <w:pPr>
        <w:rPr>
          <w:b/>
        </w:rPr>
      </w:pPr>
      <w:r>
        <w:rPr>
          <w:b/>
        </w:rPr>
        <w:t>ON CAMPUS CLAS</w:t>
      </w:r>
      <w:r w:rsidR="001D5329">
        <w:rPr>
          <w:b/>
        </w:rPr>
        <w:t>S MEETING—JUNE 8, 6:3</w:t>
      </w:r>
      <w:r>
        <w:rPr>
          <w:b/>
        </w:rPr>
        <w:t>0 p.m.</w:t>
      </w:r>
    </w:p>
    <w:p w:rsidR="009D7876" w:rsidRPr="00AC11FC" w:rsidRDefault="009D7876" w:rsidP="009D7876">
      <w:pPr>
        <w:rPr>
          <w:lang w:val="it-IT"/>
        </w:rPr>
      </w:pPr>
    </w:p>
    <w:p w:rsidR="009D7876" w:rsidRPr="00AC11FC" w:rsidRDefault="009D7876" w:rsidP="009D7876">
      <w:pPr>
        <w:ind w:firstLine="720"/>
        <w:rPr>
          <w:lang w:val="it-IT"/>
        </w:rPr>
      </w:pPr>
      <w:proofErr w:type="spellStart"/>
      <w:r w:rsidRPr="00AC11FC">
        <w:rPr>
          <w:lang w:val="it-IT"/>
        </w:rPr>
        <w:t>June</w:t>
      </w:r>
      <w:proofErr w:type="spellEnd"/>
      <w:r w:rsidRPr="00AC11FC">
        <w:rPr>
          <w:lang w:val="it-IT"/>
        </w:rPr>
        <w:t xml:space="preserve"> </w:t>
      </w:r>
      <w:r w:rsidR="001D5329">
        <w:rPr>
          <w:lang w:val="it-IT"/>
        </w:rPr>
        <w:t>10</w:t>
      </w:r>
      <w:r w:rsidRPr="00AC11FC">
        <w:rPr>
          <w:lang w:val="it-IT"/>
        </w:rPr>
        <w:t>—</w:t>
      </w:r>
      <w:proofErr w:type="spellStart"/>
      <w:r w:rsidRPr="00AC11FC">
        <w:rPr>
          <w:lang w:val="it-IT"/>
        </w:rPr>
        <w:t>Module</w:t>
      </w:r>
      <w:proofErr w:type="spellEnd"/>
      <w:r w:rsidRPr="00AC11FC">
        <w:rPr>
          <w:lang w:val="it-IT"/>
        </w:rPr>
        <w:t xml:space="preserve"> 1 </w:t>
      </w:r>
      <w:proofErr w:type="spellStart"/>
      <w:r w:rsidRPr="00AC11FC">
        <w:rPr>
          <w:lang w:val="it-IT"/>
        </w:rPr>
        <w:t>Discussion</w:t>
      </w:r>
      <w:proofErr w:type="spellEnd"/>
      <w:r w:rsidRPr="00AC11FC">
        <w:rPr>
          <w:lang w:val="it-IT"/>
        </w:rPr>
        <w:t xml:space="preserve"> </w:t>
      </w:r>
      <w:proofErr w:type="spellStart"/>
      <w:r w:rsidRPr="00AC11FC">
        <w:rPr>
          <w:lang w:val="it-IT"/>
        </w:rPr>
        <w:t>Question</w:t>
      </w:r>
      <w:proofErr w:type="spellEnd"/>
      <w:r w:rsidRPr="00AC11FC">
        <w:rPr>
          <w:lang w:val="it-IT"/>
        </w:rPr>
        <w:t xml:space="preserve"> </w:t>
      </w:r>
      <w:proofErr w:type="spellStart"/>
      <w:r w:rsidRPr="00AC11FC">
        <w:rPr>
          <w:lang w:val="it-IT"/>
        </w:rPr>
        <w:t>Responses</w:t>
      </w:r>
      <w:proofErr w:type="spellEnd"/>
    </w:p>
    <w:p w:rsidR="009D7876" w:rsidRPr="00AC11FC" w:rsidRDefault="009D7876" w:rsidP="009D7876">
      <w:pPr>
        <w:rPr>
          <w:lang w:val="it-IT"/>
        </w:rPr>
      </w:pPr>
    </w:p>
    <w:p w:rsidR="009D7876" w:rsidRDefault="009D7876" w:rsidP="009D7876">
      <w:r w:rsidRPr="004A35BC">
        <w:rPr>
          <w:b/>
        </w:rPr>
        <w:t>M</w:t>
      </w:r>
      <w:r>
        <w:rPr>
          <w:b/>
        </w:rPr>
        <w:t xml:space="preserve">odule 2 </w:t>
      </w:r>
      <w:r>
        <w:t>Chapter 1 The Life-span Perspective</w:t>
      </w:r>
    </w:p>
    <w:p w:rsidR="009D7876" w:rsidRDefault="009D7876" w:rsidP="009D7876">
      <w:r>
        <w:tab/>
      </w:r>
    </w:p>
    <w:p w:rsidR="009D7876" w:rsidRPr="004A35BC" w:rsidRDefault="009D7876" w:rsidP="009D7876">
      <w:r>
        <w:tab/>
        <w:t xml:space="preserve">Read Chapter 1 and complete assigned activities (websites, </w:t>
      </w:r>
      <w:proofErr w:type="spellStart"/>
      <w:r>
        <w:t>Powerpoints</w:t>
      </w:r>
      <w:proofErr w:type="spellEnd"/>
      <w:r>
        <w:t>, etc.)</w:t>
      </w:r>
    </w:p>
    <w:p w:rsidR="009D7876" w:rsidRDefault="009D7876" w:rsidP="009D7876"/>
    <w:p w:rsidR="009D7876" w:rsidRPr="00181816" w:rsidRDefault="009D7876" w:rsidP="009D7876">
      <w:pPr>
        <w:ind w:firstLine="720"/>
        <w:rPr>
          <w:lang w:val="it-IT"/>
        </w:rPr>
      </w:pPr>
      <w:proofErr w:type="spellStart"/>
      <w:r w:rsidRPr="00181816">
        <w:rPr>
          <w:lang w:val="it-IT"/>
        </w:rPr>
        <w:t>June</w:t>
      </w:r>
      <w:proofErr w:type="spellEnd"/>
      <w:r w:rsidRPr="00181816">
        <w:rPr>
          <w:lang w:val="it-IT"/>
        </w:rPr>
        <w:t xml:space="preserve"> </w:t>
      </w:r>
      <w:r w:rsidR="001D5329">
        <w:rPr>
          <w:lang w:val="it-IT"/>
        </w:rPr>
        <w:t>13</w:t>
      </w:r>
      <w:r w:rsidRPr="00181816">
        <w:rPr>
          <w:lang w:val="it-IT"/>
        </w:rPr>
        <w:t>—</w:t>
      </w:r>
      <w:proofErr w:type="spellStart"/>
      <w:r w:rsidRPr="00181816">
        <w:rPr>
          <w:lang w:val="it-IT"/>
        </w:rPr>
        <w:t>Module</w:t>
      </w:r>
      <w:proofErr w:type="spellEnd"/>
      <w:r w:rsidRPr="00181816">
        <w:rPr>
          <w:lang w:val="it-IT"/>
        </w:rPr>
        <w:t xml:space="preserve"> 2 </w:t>
      </w:r>
      <w:proofErr w:type="spellStart"/>
      <w:r w:rsidRPr="00181816">
        <w:rPr>
          <w:lang w:val="it-IT"/>
        </w:rPr>
        <w:t>Discussion</w:t>
      </w:r>
      <w:proofErr w:type="spellEnd"/>
      <w:r w:rsidRPr="00181816">
        <w:rPr>
          <w:lang w:val="it-IT"/>
        </w:rPr>
        <w:t xml:space="preserve"> </w:t>
      </w:r>
      <w:proofErr w:type="spellStart"/>
      <w:r w:rsidRPr="00181816">
        <w:rPr>
          <w:lang w:val="it-IT"/>
        </w:rPr>
        <w:t>Question</w:t>
      </w:r>
      <w:proofErr w:type="spellEnd"/>
      <w:r w:rsidRPr="00181816">
        <w:rPr>
          <w:lang w:val="it-IT"/>
        </w:rPr>
        <w:t xml:space="preserve"> </w:t>
      </w:r>
    </w:p>
    <w:p w:rsidR="009D7876" w:rsidRPr="00181816" w:rsidRDefault="009D7876" w:rsidP="009D7876">
      <w:pPr>
        <w:ind w:left="1440"/>
        <w:rPr>
          <w:lang w:val="it-IT"/>
        </w:rPr>
      </w:pPr>
    </w:p>
    <w:p w:rsidR="009D7876" w:rsidRPr="00181816" w:rsidRDefault="001D5329" w:rsidP="009D7876">
      <w:pPr>
        <w:ind w:left="720"/>
        <w:rPr>
          <w:lang w:val="it-IT"/>
        </w:rPr>
      </w:pPr>
      <w:proofErr w:type="spellStart"/>
      <w:r>
        <w:rPr>
          <w:lang w:val="it-IT"/>
        </w:rPr>
        <w:t>June</w:t>
      </w:r>
      <w:proofErr w:type="spellEnd"/>
      <w:r>
        <w:rPr>
          <w:lang w:val="it-IT"/>
        </w:rPr>
        <w:t xml:space="preserve"> 15</w:t>
      </w:r>
      <w:r w:rsidR="009D7876" w:rsidRPr="00181816">
        <w:rPr>
          <w:lang w:val="it-IT"/>
        </w:rPr>
        <w:t>—</w:t>
      </w:r>
      <w:proofErr w:type="spellStart"/>
      <w:r w:rsidR="009D7876" w:rsidRPr="00181816">
        <w:rPr>
          <w:lang w:val="it-IT"/>
        </w:rPr>
        <w:t>Module</w:t>
      </w:r>
      <w:proofErr w:type="spellEnd"/>
      <w:r w:rsidR="009D7876" w:rsidRPr="00181816">
        <w:rPr>
          <w:lang w:val="it-IT"/>
        </w:rPr>
        <w:t xml:space="preserve"> 2 </w:t>
      </w:r>
      <w:proofErr w:type="spellStart"/>
      <w:r w:rsidR="009D7876" w:rsidRPr="00181816">
        <w:rPr>
          <w:lang w:val="it-IT"/>
        </w:rPr>
        <w:t>Discussion</w:t>
      </w:r>
      <w:proofErr w:type="spellEnd"/>
      <w:r w:rsidR="009D7876" w:rsidRPr="00181816">
        <w:rPr>
          <w:lang w:val="it-IT"/>
        </w:rPr>
        <w:t xml:space="preserve"> </w:t>
      </w:r>
      <w:proofErr w:type="spellStart"/>
      <w:r w:rsidR="009D7876" w:rsidRPr="00181816">
        <w:rPr>
          <w:lang w:val="it-IT"/>
        </w:rPr>
        <w:t>Question</w:t>
      </w:r>
      <w:proofErr w:type="spellEnd"/>
      <w:r w:rsidR="009D7876" w:rsidRPr="00181816">
        <w:rPr>
          <w:lang w:val="it-IT"/>
        </w:rPr>
        <w:t xml:space="preserve"> </w:t>
      </w:r>
      <w:proofErr w:type="spellStart"/>
      <w:r w:rsidR="009D7876" w:rsidRPr="00181816">
        <w:rPr>
          <w:lang w:val="it-IT"/>
        </w:rPr>
        <w:t>Responses</w:t>
      </w:r>
      <w:proofErr w:type="spellEnd"/>
    </w:p>
    <w:p w:rsidR="009D7876" w:rsidRDefault="009D7876" w:rsidP="009D7876">
      <w:pPr>
        <w:ind w:left="720"/>
      </w:pPr>
      <w:r w:rsidRPr="00181816">
        <w:rPr>
          <w:lang w:val="it-IT"/>
        </w:rPr>
        <w:tab/>
      </w:r>
      <w:r>
        <w:t>Module 2 Quiz on Ch. 1</w:t>
      </w:r>
    </w:p>
    <w:p w:rsidR="009D7876" w:rsidRDefault="009D7876" w:rsidP="009D7876">
      <w:pPr>
        <w:ind w:left="720" w:hanging="720"/>
      </w:pPr>
    </w:p>
    <w:p w:rsidR="009D7876" w:rsidRDefault="004273BD" w:rsidP="009D7876">
      <w:pPr>
        <w:ind w:left="720" w:hanging="720"/>
        <w:rPr>
          <w:b/>
        </w:rPr>
      </w:pPr>
      <w:r>
        <w:rPr>
          <w:b/>
        </w:rPr>
        <w:t>AUTOBIOGRAPHY—Due JUNE 18</w:t>
      </w:r>
    </w:p>
    <w:p w:rsidR="009D7876" w:rsidRDefault="009D7876" w:rsidP="009D7876">
      <w:pPr>
        <w:ind w:left="720" w:hanging="720"/>
        <w:rPr>
          <w:b/>
        </w:rPr>
      </w:pPr>
    </w:p>
    <w:p w:rsidR="00F94226" w:rsidRDefault="00F94226" w:rsidP="009D7876">
      <w:pPr>
        <w:ind w:left="720" w:hanging="720"/>
        <w:rPr>
          <w:b/>
        </w:rPr>
      </w:pPr>
    </w:p>
    <w:p w:rsidR="00F94226" w:rsidRDefault="00F94226" w:rsidP="009D7876">
      <w:pPr>
        <w:ind w:left="720" w:hanging="720"/>
        <w:rPr>
          <w:b/>
        </w:rPr>
      </w:pPr>
    </w:p>
    <w:p w:rsidR="009D7876" w:rsidRDefault="009D7876" w:rsidP="004273BD">
      <w:r>
        <w:rPr>
          <w:b/>
        </w:rPr>
        <w:lastRenderedPageBreak/>
        <w:t xml:space="preserve">Module 3 </w:t>
      </w:r>
      <w:r>
        <w:t xml:space="preserve">Chapters 2, 3, 4, 5, </w:t>
      </w:r>
      <w:proofErr w:type="gramStart"/>
      <w:r>
        <w:t>6  Beginnings</w:t>
      </w:r>
      <w:proofErr w:type="gramEnd"/>
      <w:r>
        <w:t xml:space="preserve"> and Infancy</w:t>
      </w:r>
    </w:p>
    <w:p w:rsidR="009D7876" w:rsidRDefault="009D7876" w:rsidP="009D7876">
      <w:pPr>
        <w:ind w:left="720" w:hanging="720"/>
      </w:pPr>
    </w:p>
    <w:p w:rsidR="009D7876" w:rsidRDefault="009D7876" w:rsidP="009D7876">
      <w:pPr>
        <w:ind w:left="720" w:hanging="720"/>
      </w:pPr>
      <w:r>
        <w:tab/>
        <w:t>Read Chapters 2, 3, 4, 5, 6 and complete assigned activities</w:t>
      </w:r>
    </w:p>
    <w:p w:rsidR="009D7876" w:rsidRDefault="009D7876" w:rsidP="009D7876">
      <w:pPr>
        <w:ind w:left="720" w:hanging="720"/>
      </w:pPr>
    </w:p>
    <w:p w:rsidR="009D7876" w:rsidRPr="00181816" w:rsidRDefault="009D7876" w:rsidP="009D7876">
      <w:pPr>
        <w:ind w:left="720" w:hanging="720"/>
        <w:rPr>
          <w:lang w:val="it-IT"/>
        </w:rPr>
      </w:pPr>
      <w:r>
        <w:tab/>
      </w:r>
      <w:proofErr w:type="spellStart"/>
      <w:r w:rsidRPr="00181816">
        <w:rPr>
          <w:lang w:val="it-IT"/>
        </w:rPr>
        <w:t>June</w:t>
      </w:r>
      <w:proofErr w:type="spellEnd"/>
      <w:r w:rsidRPr="00181816">
        <w:rPr>
          <w:lang w:val="it-IT"/>
        </w:rPr>
        <w:t xml:space="preserve"> </w:t>
      </w:r>
      <w:r w:rsidR="004273BD">
        <w:rPr>
          <w:lang w:val="it-IT"/>
        </w:rPr>
        <w:t>20</w:t>
      </w:r>
      <w:r w:rsidRPr="00181816">
        <w:rPr>
          <w:lang w:val="it-IT"/>
        </w:rPr>
        <w:t>—</w:t>
      </w:r>
      <w:proofErr w:type="spellStart"/>
      <w:r w:rsidRPr="00181816">
        <w:rPr>
          <w:lang w:val="it-IT"/>
        </w:rPr>
        <w:t>Module</w:t>
      </w:r>
      <w:proofErr w:type="spellEnd"/>
      <w:r w:rsidRPr="00181816">
        <w:rPr>
          <w:lang w:val="it-IT"/>
        </w:rPr>
        <w:t xml:space="preserve"> 3 </w:t>
      </w:r>
      <w:proofErr w:type="spellStart"/>
      <w:r w:rsidRPr="00181816">
        <w:rPr>
          <w:lang w:val="it-IT"/>
        </w:rPr>
        <w:t>Discussion</w:t>
      </w:r>
      <w:proofErr w:type="spellEnd"/>
      <w:r w:rsidRPr="00181816">
        <w:rPr>
          <w:lang w:val="it-IT"/>
        </w:rPr>
        <w:t xml:space="preserve"> </w:t>
      </w:r>
      <w:proofErr w:type="spellStart"/>
      <w:r w:rsidRPr="00181816">
        <w:rPr>
          <w:lang w:val="it-IT"/>
        </w:rPr>
        <w:t>Question</w:t>
      </w:r>
      <w:proofErr w:type="spellEnd"/>
    </w:p>
    <w:p w:rsidR="009D7876" w:rsidRPr="00181816" w:rsidRDefault="009D7876" w:rsidP="009D7876">
      <w:pPr>
        <w:ind w:left="720" w:hanging="720"/>
        <w:rPr>
          <w:lang w:val="it-IT"/>
        </w:rPr>
      </w:pPr>
    </w:p>
    <w:p w:rsidR="009D7876" w:rsidRPr="00181816" w:rsidRDefault="009D7876" w:rsidP="009D7876">
      <w:pPr>
        <w:ind w:left="720" w:hanging="720"/>
        <w:rPr>
          <w:lang w:val="it-IT"/>
        </w:rPr>
      </w:pPr>
      <w:r w:rsidRPr="00181816">
        <w:rPr>
          <w:lang w:val="it-IT"/>
        </w:rPr>
        <w:tab/>
      </w:r>
      <w:proofErr w:type="spellStart"/>
      <w:r w:rsidRPr="00181816">
        <w:rPr>
          <w:lang w:val="it-IT"/>
        </w:rPr>
        <w:t>June</w:t>
      </w:r>
      <w:proofErr w:type="spellEnd"/>
      <w:r w:rsidRPr="00181816">
        <w:rPr>
          <w:lang w:val="it-IT"/>
        </w:rPr>
        <w:t xml:space="preserve"> </w:t>
      </w:r>
      <w:r w:rsidR="004273BD">
        <w:rPr>
          <w:lang w:val="it-IT"/>
        </w:rPr>
        <w:t>22</w:t>
      </w:r>
      <w:r w:rsidRPr="00181816">
        <w:rPr>
          <w:lang w:val="it-IT"/>
        </w:rPr>
        <w:t>—</w:t>
      </w:r>
      <w:proofErr w:type="spellStart"/>
      <w:r w:rsidRPr="00181816">
        <w:rPr>
          <w:lang w:val="it-IT"/>
        </w:rPr>
        <w:t>Module</w:t>
      </w:r>
      <w:proofErr w:type="spellEnd"/>
      <w:r w:rsidRPr="00181816">
        <w:rPr>
          <w:lang w:val="it-IT"/>
        </w:rPr>
        <w:t xml:space="preserve"> 3 </w:t>
      </w:r>
      <w:proofErr w:type="spellStart"/>
      <w:r w:rsidRPr="00181816">
        <w:rPr>
          <w:lang w:val="it-IT"/>
        </w:rPr>
        <w:t>Discussion</w:t>
      </w:r>
      <w:proofErr w:type="spellEnd"/>
      <w:r w:rsidRPr="00181816">
        <w:rPr>
          <w:lang w:val="it-IT"/>
        </w:rPr>
        <w:t xml:space="preserve"> </w:t>
      </w:r>
      <w:proofErr w:type="spellStart"/>
      <w:r w:rsidRPr="00181816">
        <w:rPr>
          <w:lang w:val="it-IT"/>
        </w:rPr>
        <w:t>Question</w:t>
      </w:r>
      <w:proofErr w:type="spellEnd"/>
      <w:r w:rsidRPr="00181816">
        <w:rPr>
          <w:lang w:val="it-IT"/>
        </w:rPr>
        <w:t xml:space="preserve"> </w:t>
      </w:r>
      <w:proofErr w:type="spellStart"/>
      <w:r w:rsidRPr="00181816">
        <w:rPr>
          <w:lang w:val="it-IT"/>
        </w:rPr>
        <w:t>Responses</w:t>
      </w:r>
      <w:proofErr w:type="spellEnd"/>
    </w:p>
    <w:p w:rsidR="009D7876" w:rsidRDefault="009D7876" w:rsidP="009D7876">
      <w:pPr>
        <w:ind w:left="720" w:hanging="720"/>
      </w:pPr>
      <w:r w:rsidRPr="00181816">
        <w:rPr>
          <w:lang w:val="it-IT"/>
        </w:rPr>
        <w:tab/>
      </w:r>
      <w:r w:rsidRPr="00181816">
        <w:rPr>
          <w:lang w:val="it-IT"/>
        </w:rPr>
        <w:tab/>
      </w:r>
      <w:r>
        <w:t>Module 3 Quiz on Ch. 2</w:t>
      </w:r>
    </w:p>
    <w:p w:rsidR="009D7876" w:rsidRDefault="009D7876" w:rsidP="009D7876">
      <w:pPr>
        <w:ind w:left="720" w:hanging="720"/>
      </w:pPr>
      <w:r>
        <w:tab/>
      </w:r>
      <w:r>
        <w:tab/>
        <w:t>Module 3 Quiz on Ch. 3</w:t>
      </w:r>
    </w:p>
    <w:p w:rsidR="009D7876" w:rsidRDefault="009D7876" w:rsidP="009D7876">
      <w:pPr>
        <w:ind w:left="720" w:hanging="720"/>
      </w:pPr>
    </w:p>
    <w:p w:rsidR="009D7876" w:rsidRDefault="004273BD" w:rsidP="009D7876">
      <w:pPr>
        <w:ind w:left="720" w:hanging="720"/>
      </w:pPr>
      <w:r>
        <w:tab/>
        <w:t>June 24</w:t>
      </w:r>
      <w:r w:rsidR="009D7876">
        <w:t>—</w:t>
      </w:r>
    </w:p>
    <w:p w:rsidR="009D7876" w:rsidRDefault="009D7876" w:rsidP="009D7876">
      <w:pPr>
        <w:ind w:left="720" w:hanging="720"/>
      </w:pPr>
      <w:r>
        <w:tab/>
      </w:r>
      <w:r>
        <w:tab/>
        <w:t>Module 3 Quiz on Ch. 4</w:t>
      </w:r>
    </w:p>
    <w:p w:rsidR="009D7876" w:rsidRDefault="009D7876" w:rsidP="009D7876">
      <w:pPr>
        <w:ind w:left="720" w:hanging="720"/>
      </w:pPr>
      <w:r>
        <w:tab/>
      </w:r>
      <w:r>
        <w:tab/>
        <w:t>Module 3 Quiz on Ch. 5</w:t>
      </w:r>
    </w:p>
    <w:p w:rsidR="009D7876" w:rsidRDefault="009D7876" w:rsidP="009D7876">
      <w:pPr>
        <w:ind w:left="720" w:hanging="720"/>
      </w:pPr>
      <w:r>
        <w:tab/>
      </w:r>
      <w:r>
        <w:tab/>
        <w:t>Module 3 Quiz on Ch. 6</w:t>
      </w:r>
    </w:p>
    <w:p w:rsidR="009D7876" w:rsidRDefault="009D7876" w:rsidP="009D7876">
      <w:pPr>
        <w:ind w:left="720" w:hanging="720"/>
        <w:rPr>
          <w:b/>
        </w:rPr>
      </w:pPr>
    </w:p>
    <w:p w:rsidR="009D7876" w:rsidRDefault="009D7876" w:rsidP="009D7876">
      <w:pPr>
        <w:ind w:left="720" w:hanging="720"/>
      </w:pPr>
      <w:r>
        <w:rPr>
          <w:b/>
        </w:rPr>
        <w:t xml:space="preserve">Module 4 </w:t>
      </w:r>
      <w:r>
        <w:t xml:space="preserve">Chapters 7, </w:t>
      </w:r>
      <w:proofErr w:type="gramStart"/>
      <w:r>
        <w:t>8  Early</w:t>
      </w:r>
      <w:proofErr w:type="gramEnd"/>
      <w:r>
        <w:t xml:space="preserve"> Childhood</w:t>
      </w:r>
    </w:p>
    <w:p w:rsidR="009D7876" w:rsidRDefault="009D7876" w:rsidP="009D7876">
      <w:pPr>
        <w:ind w:left="720" w:hanging="720"/>
      </w:pPr>
    </w:p>
    <w:p w:rsidR="009D7876" w:rsidRDefault="009D7876" w:rsidP="009D7876">
      <w:pPr>
        <w:ind w:left="720" w:hanging="720"/>
      </w:pPr>
      <w:r>
        <w:tab/>
        <w:t>Read Chapters 7, 8 and complete assigned activities</w:t>
      </w:r>
    </w:p>
    <w:p w:rsidR="009D7876" w:rsidRDefault="009D7876" w:rsidP="009D7876">
      <w:pPr>
        <w:ind w:left="720" w:hanging="720"/>
      </w:pPr>
    </w:p>
    <w:p w:rsidR="009D7876" w:rsidRPr="00181816" w:rsidRDefault="009D7876" w:rsidP="009D7876">
      <w:pPr>
        <w:ind w:left="720" w:hanging="720"/>
        <w:rPr>
          <w:lang w:val="it-IT"/>
        </w:rPr>
      </w:pPr>
      <w:r>
        <w:tab/>
      </w:r>
      <w:proofErr w:type="spellStart"/>
      <w:r w:rsidRPr="00181816">
        <w:rPr>
          <w:lang w:val="it-IT"/>
        </w:rPr>
        <w:t>June</w:t>
      </w:r>
      <w:proofErr w:type="spellEnd"/>
      <w:r w:rsidRPr="00181816">
        <w:rPr>
          <w:lang w:val="it-IT"/>
        </w:rPr>
        <w:t xml:space="preserve"> 2</w:t>
      </w:r>
      <w:r w:rsidR="004273BD">
        <w:rPr>
          <w:lang w:val="it-IT"/>
        </w:rPr>
        <w:t>7</w:t>
      </w:r>
      <w:r w:rsidRPr="00181816">
        <w:rPr>
          <w:lang w:val="it-IT"/>
        </w:rPr>
        <w:t>—</w:t>
      </w:r>
      <w:proofErr w:type="spellStart"/>
      <w:r w:rsidRPr="00181816">
        <w:rPr>
          <w:lang w:val="it-IT"/>
        </w:rPr>
        <w:t>Module</w:t>
      </w:r>
      <w:proofErr w:type="spellEnd"/>
      <w:r w:rsidRPr="00181816">
        <w:rPr>
          <w:lang w:val="it-IT"/>
        </w:rPr>
        <w:t xml:space="preserve"> 4 </w:t>
      </w:r>
      <w:proofErr w:type="spellStart"/>
      <w:r w:rsidRPr="00181816">
        <w:rPr>
          <w:lang w:val="it-IT"/>
        </w:rPr>
        <w:t>Discussion</w:t>
      </w:r>
      <w:proofErr w:type="spellEnd"/>
      <w:r w:rsidRPr="00181816">
        <w:rPr>
          <w:lang w:val="it-IT"/>
        </w:rPr>
        <w:t xml:space="preserve"> </w:t>
      </w:r>
      <w:proofErr w:type="spellStart"/>
      <w:r w:rsidRPr="00181816">
        <w:rPr>
          <w:lang w:val="it-IT"/>
        </w:rPr>
        <w:t>Question</w:t>
      </w:r>
      <w:proofErr w:type="spellEnd"/>
    </w:p>
    <w:p w:rsidR="009D7876" w:rsidRPr="00181816" w:rsidRDefault="009D7876" w:rsidP="009D7876">
      <w:pPr>
        <w:ind w:left="720" w:hanging="720"/>
        <w:rPr>
          <w:lang w:val="it-IT"/>
        </w:rPr>
      </w:pPr>
    </w:p>
    <w:p w:rsidR="009D7876" w:rsidRPr="00181816" w:rsidRDefault="009D7876" w:rsidP="009D7876">
      <w:pPr>
        <w:ind w:left="720" w:hanging="720"/>
        <w:rPr>
          <w:lang w:val="it-IT"/>
        </w:rPr>
      </w:pPr>
      <w:r w:rsidRPr="00181816">
        <w:rPr>
          <w:lang w:val="it-IT"/>
        </w:rPr>
        <w:tab/>
      </w:r>
      <w:proofErr w:type="spellStart"/>
      <w:r w:rsidRPr="00181816">
        <w:rPr>
          <w:lang w:val="it-IT"/>
        </w:rPr>
        <w:t>June</w:t>
      </w:r>
      <w:proofErr w:type="spellEnd"/>
      <w:r w:rsidRPr="00181816">
        <w:rPr>
          <w:lang w:val="it-IT"/>
        </w:rPr>
        <w:t xml:space="preserve"> 2</w:t>
      </w:r>
      <w:r w:rsidR="004273BD">
        <w:rPr>
          <w:lang w:val="it-IT"/>
        </w:rPr>
        <w:t>9</w:t>
      </w:r>
      <w:r w:rsidRPr="00181816">
        <w:rPr>
          <w:lang w:val="it-IT"/>
        </w:rPr>
        <w:t>—</w:t>
      </w:r>
      <w:proofErr w:type="spellStart"/>
      <w:r w:rsidRPr="00181816">
        <w:rPr>
          <w:lang w:val="it-IT"/>
        </w:rPr>
        <w:t>Module</w:t>
      </w:r>
      <w:proofErr w:type="spellEnd"/>
      <w:r w:rsidRPr="00181816">
        <w:rPr>
          <w:lang w:val="it-IT"/>
        </w:rPr>
        <w:t xml:space="preserve"> 4 </w:t>
      </w:r>
      <w:proofErr w:type="spellStart"/>
      <w:r w:rsidRPr="00181816">
        <w:rPr>
          <w:lang w:val="it-IT"/>
        </w:rPr>
        <w:t>Discussion</w:t>
      </w:r>
      <w:proofErr w:type="spellEnd"/>
      <w:r w:rsidRPr="00181816">
        <w:rPr>
          <w:lang w:val="it-IT"/>
        </w:rPr>
        <w:t xml:space="preserve"> </w:t>
      </w:r>
      <w:proofErr w:type="spellStart"/>
      <w:r w:rsidRPr="00181816">
        <w:rPr>
          <w:lang w:val="it-IT"/>
        </w:rPr>
        <w:t>Question</w:t>
      </w:r>
      <w:proofErr w:type="spellEnd"/>
      <w:r w:rsidRPr="00181816">
        <w:rPr>
          <w:lang w:val="it-IT"/>
        </w:rPr>
        <w:t xml:space="preserve"> </w:t>
      </w:r>
      <w:proofErr w:type="spellStart"/>
      <w:r w:rsidRPr="00181816">
        <w:rPr>
          <w:lang w:val="it-IT"/>
        </w:rPr>
        <w:t>Responses</w:t>
      </w:r>
      <w:proofErr w:type="spellEnd"/>
    </w:p>
    <w:p w:rsidR="009D7876" w:rsidRDefault="009D7876" w:rsidP="009D7876">
      <w:pPr>
        <w:ind w:left="720" w:hanging="720"/>
      </w:pPr>
      <w:r w:rsidRPr="00181816">
        <w:rPr>
          <w:lang w:val="it-IT"/>
        </w:rPr>
        <w:tab/>
      </w:r>
      <w:r w:rsidRPr="00181816">
        <w:rPr>
          <w:lang w:val="it-IT"/>
        </w:rPr>
        <w:tab/>
      </w:r>
      <w:r>
        <w:t>Module 4 Quiz on Ch. 7</w:t>
      </w:r>
    </w:p>
    <w:p w:rsidR="009D7876" w:rsidRDefault="009D7876" w:rsidP="009D7876">
      <w:pPr>
        <w:ind w:left="720" w:hanging="720"/>
      </w:pPr>
      <w:r>
        <w:tab/>
      </w:r>
      <w:r>
        <w:tab/>
        <w:t>Module 4 Quiz on Ch. 8</w:t>
      </w:r>
    </w:p>
    <w:p w:rsidR="009D7876" w:rsidRPr="00D83CA5" w:rsidRDefault="009D7876" w:rsidP="009D7876">
      <w:pPr>
        <w:ind w:left="720" w:hanging="720"/>
      </w:pPr>
      <w:r>
        <w:tab/>
      </w:r>
      <w:r>
        <w:tab/>
      </w:r>
    </w:p>
    <w:p w:rsidR="009D7876" w:rsidRPr="00135DD0" w:rsidRDefault="009D7876" w:rsidP="009D7876">
      <w:pPr>
        <w:ind w:left="720" w:hanging="720"/>
        <w:rPr>
          <w:b/>
        </w:rPr>
      </w:pPr>
      <w:r>
        <w:rPr>
          <w:b/>
        </w:rPr>
        <w:t>CHECKPO</w:t>
      </w:r>
      <w:r w:rsidR="004273BD">
        <w:rPr>
          <w:b/>
        </w:rPr>
        <w:t>INT FOR SEMESTER PROJECT—JULY 2</w:t>
      </w:r>
    </w:p>
    <w:p w:rsidR="009D7876" w:rsidRDefault="009D7876" w:rsidP="009D7876">
      <w:pPr>
        <w:ind w:left="720" w:hanging="720"/>
      </w:pPr>
    </w:p>
    <w:p w:rsidR="009D7876" w:rsidRDefault="009D7876" w:rsidP="009D7876">
      <w:pPr>
        <w:ind w:left="720" w:hanging="720"/>
      </w:pPr>
      <w:r>
        <w:rPr>
          <w:b/>
        </w:rPr>
        <w:t xml:space="preserve">Module 5 </w:t>
      </w:r>
      <w:r>
        <w:t xml:space="preserve">Chapters 9, </w:t>
      </w:r>
      <w:proofErr w:type="gramStart"/>
      <w:r>
        <w:t>10 Middle</w:t>
      </w:r>
      <w:proofErr w:type="gramEnd"/>
      <w:r>
        <w:t xml:space="preserve"> and Late Childhood </w:t>
      </w:r>
    </w:p>
    <w:p w:rsidR="009D7876" w:rsidRDefault="009D7876" w:rsidP="009D7876">
      <w:pPr>
        <w:ind w:left="720" w:hanging="720"/>
      </w:pPr>
    </w:p>
    <w:p w:rsidR="009D7876" w:rsidRDefault="009D7876" w:rsidP="009D7876">
      <w:pPr>
        <w:ind w:left="720" w:hanging="720"/>
      </w:pPr>
      <w:r>
        <w:tab/>
        <w:t>Read Chapters 9, 10 and complete assigned activities</w:t>
      </w:r>
    </w:p>
    <w:p w:rsidR="00F94226" w:rsidRDefault="00F94226" w:rsidP="009D7876">
      <w:pPr>
        <w:ind w:left="720" w:hanging="720"/>
      </w:pPr>
    </w:p>
    <w:p w:rsidR="00F94226" w:rsidRDefault="00F94226" w:rsidP="009D7876">
      <w:pPr>
        <w:ind w:left="720" w:hanging="720"/>
      </w:pPr>
      <w:r>
        <w:t>Enjoy your July 4!</w:t>
      </w:r>
    </w:p>
    <w:p w:rsidR="009D7876" w:rsidRDefault="009D7876" w:rsidP="009D7876">
      <w:pPr>
        <w:ind w:left="720" w:hanging="720"/>
      </w:pPr>
    </w:p>
    <w:p w:rsidR="009D7876" w:rsidRPr="00AC11FC" w:rsidRDefault="009D7876" w:rsidP="009D7876">
      <w:pPr>
        <w:ind w:left="720" w:hanging="720"/>
        <w:rPr>
          <w:lang w:val="it-IT"/>
        </w:rPr>
      </w:pPr>
      <w:r>
        <w:tab/>
      </w:r>
      <w:proofErr w:type="spellStart"/>
      <w:r w:rsidR="00EE27FD">
        <w:rPr>
          <w:lang w:val="it-IT"/>
        </w:rPr>
        <w:t>July</w:t>
      </w:r>
      <w:proofErr w:type="spellEnd"/>
      <w:r w:rsidR="00EE27FD">
        <w:rPr>
          <w:lang w:val="it-IT"/>
        </w:rPr>
        <w:t xml:space="preserve"> 5</w:t>
      </w:r>
      <w:r w:rsidRPr="00AC11FC">
        <w:rPr>
          <w:lang w:val="it-IT"/>
        </w:rPr>
        <w:t>—</w:t>
      </w:r>
      <w:proofErr w:type="spellStart"/>
      <w:r w:rsidRPr="00AC11FC">
        <w:rPr>
          <w:lang w:val="it-IT"/>
        </w:rPr>
        <w:t>Module</w:t>
      </w:r>
      <w:proofErr w:type="spellEnd"/>
      <w:r w:rsidRPr="00AC11FC">
        <w:rPr>
          <w:lang w:val="it-IT"/>
        </w:rPr>
        <w:t xml:space="preserve"> 5 </w:t>
      </w:r>
      <w:proofErr w:type="spellStart"/>
      <w:r w:rsidRPr="00AC11FC">
        <w:rPr>
          <w:lang w:val="it-IT"/>
        </w:rPr>
        <w:t>Discussion</w:t>
      </w:r>
      <w:proofErr w:type="spellEnd"/>
      <w:r w:rsidRPr="00AC11FC">
        <w:rPr>
          <w:lang w:val="it-IT"/>
        </w:rPr>
        <w:t xml:space="preserve"> </w:t>
      </w:r>
      <w:proofErr w:type="spellStart"/>
      <w:r w:rsidRPr="00AC11FC">
        <w:rPr>
          <w:lang w:val="it-IT"/>
        </w:rPr>
        <w:t>Question</w:t>
      </w:r>
      <w:proofErr w:type="spellEnd"/>
    </w:p>
    <w:p w:rsidR="009D7876" w:rsidRPr="00AC11FC" w:rsidRDefault="009D7876" w:rsidP="009D7876">
      <w:pPr>
        <w:ind w:left="720" w:hanging="720"/>
        <w:rPr>
          <w:lang w:val="it-IT"/>
        </w:rPr>
      </w:pPr>
      <w:r w:rsidRPr="00AC11FC">
        <w:rPr>
          <w:lang w:val="it-IT"/>
        </w:rPr>
        <w:tab/>
      </w:r>
      <w:r w:rsidRPr="00AC11FC">
        <w:rPr>
          <w:lang w:val="it-IT"/>
        </w:rPr>
        <w:tab/>
      </w:r>
      <w:proofErr w:type="spellStart"/>
      <w:r w:rsidRPr="00AC11FC">
        <w:rPr>
          <w:lang w:val="it-IT"/>
        </w:rPr>
        <w:t>Module</w:t>
      </w:r>
      <w:proofErr w:type="spellEnd"/>
      <w:r w:rsidRPr="00AC11FC">
        <w:rPr>
          <w:lang w:val="it-IT"/>
        </w:rPr>
        <w:t xml:space="preserve"> 5 Quiz on </w:t>
      </w:r>
      <w:proofErr w:type="spellStart"/>
      <w:r w:rsidRPr="00AC11FC">
        <w:rPr>
          <w:lang w:val="it-IT"/>
        </w:rPr>
        <w:t>Ch</w:t>
      </w:r>
      <w:proofErr w:type="spellEnd"/>
      <w:r w:rsidRPr="00AC11FC">
        <w:rPr>
          <w:lang w:val="it-IT"/>
        </w:rPr>
        <w:t>. 9</w:t>
      </w:r>
    </w:p>
    <w:p w:rsidR="009D7876" w:rsidRDefault="009D7876" w:rsidP="009D7876">
      <w:pPr>
        <w:ind w:left="720" w:hanging="720"/>
      </w:pPr>
      <w:r w:rsidRPr="00AC11FC">
        <w:rPr>
          <w:lang w:val="it-IT"/>
        </w:rPr>
        <w:tab/>
      </w:r>
      <w:r w:rsidRPr="00AC11FC">
        <w:rPr>
          <w:lang w:val="it-IT"/>
        </w:rPr>
        <w:tab/>
      </w:r>
      <w:r>
        <w:t>Module 5 Quiz on Ch. 10</w:t>
      </w:r>
    </w:p>
    <w:p w:rsidR="009D7876" w:rsidRDefault="009D7876" w:rsidP="009D7876">
      <w:pPr>
        <w:ind w:left="720" w:hanging="720"/>
      </w:pPr>
    </w:p>
    <w:p w:rsidR="009D7876" w:rsidRPr="00181816" w:rsidRDefault="009D7876" w:rsidP="009D7876">
      <w:pPr>
        <w:ind w:left="720" w:hanging="720"/>
      </w:pPr>
      <w:r>
        <w:rPr>
          <w:b/>
        </w:rPr>
        <w:t>ON CAMPUS CLASS</w:t>
      </w:r>
      <w:r w:rsidR="00EE27FD">
        <w:rPr>
          <w:b/>
        </w:rPr>
        <w:t xml:space="preserve"> MEETING FOR MIDTERM EXAM—JULY 6, 6:3</w:t>
      </w:r>
      <w:r>
        <w:rPr>
          <w:b/>
        </w:rPr>
        <w:t>0 p.m.</w:t>
      </w:r>
    </w:p>
    <w:p w:rsidR="009D7876" w:rsidRDefault="009D7876" w:rsidP="009D7876">
      <w:pPr>
        <w:ind w:left="720" w:hanging="720"/>
      </w:pPr>
    </w:p>
    <w:p w:rsidR="009D7876" w:rsidRDefault="00EE27FD" w:rsidP="009D7876">
      <w:pPr>
        <w:ind w:left="720" w:hanging="720"/>
      </w:pPr>
      <w:r>
        <w:tab/>
        <w:t>July 7</w:t>
      </w:r>
      <w:r w:rsidR="009D7876">
        <w:t>—Module 5 Discussion Question Responses</w:t>
      </w:r>
    </w:p>
    <w:p w:rsidR="009D7876" w:rsidRPr="00181816" w:rsidRDefault="009D7876" w:rsidP="009D7876">
      <w:pPr>
        <w:ind w:left="720" w:hanging="720"/>
      </w:pPr>
      <w:r>
        <w:tab/>
      </w:r>
      <w:r>
        <w:tab/>
      </w:r>
    </w:p>
    <w:p w:rsidR="009D7876" w:rsidRDefault="009D7876" w:rsidP="009D7876">
      <w:r>
        <w:rPr>
          <w:b/>
        </w:rPr>
        <w:t xml:space="preserve">Module 6 </w:t>
      </w:r>
      <w:r>
        <w:t xml:space="preserve">Chapters 11, </w:t>
      </w:r>
      <w:proofErr w:type="gramStart"/>
      <w:r>
        <w:t>12  Adolescence</w:t>
      </w:r>
      <w:proofErr w:type="gramEnd"/>
    </w:p>
    <w:p w:rsidR="009D7876" w:rsidRDefault="009D7876" w:rsidP="009D7876">
      <w:pPr>
        <w:ind w:left="720" w:hanging="720"/>
      </w:pPr>
    </w:p>
    <w:p w:rsidR="009D7876" w:rsidRDefault="009D7876" w:rsidP="009D7876">
      <w:pPr>
        <w:ind w:left="720" w:hanging="720"/>
      </w:pPr>
      <w:r>
        <w:tab/>
        <w:t>Read Chapters 11, 12 and complete assigned activities</w:t>
      </w:r>
    </w:p>
    <w:p w:rsidR="009D7876" w:rsidRDefault="009D7876" w:rsidP="009D7876">
      <w:pPr>
        <w:ind w:left="720" w:hanging="720"/>
        <w:rPr>
          <w:b/>
        </w:rPr>
      </w:pPr>
      <w:r>
        <w:rPr>
          <w:b/>
        </w:rPr>
        <w:tab/>
      </w:r>
    </w:p>
    <w:p w:rsidR="009D7876" w:rsidRDefault="00EE27FD" w:rsidP="009D7876">
      <w:pPr>
        <w:ind w:left="720" w:hanging="720"/>
      </w:pPr>
      <w:r>
        <w:tab/>
        <w:t>July 11</w:t>
      </w:r>
      <w:r w:rsidR="009D7876">
        <w:t>—Module 6 Discussion Question</w:t>
      </w:r>
    </w:p>
    <w:p w:rsidR="009D7876" w:rsidRDefault="009D7876" w:rsidP="009D7876">
      <w:pPr>
        <w:ind w:left="720" w:hanging="720"/>
      </w:pPr>
    </w:p>
    <w:p w:rsidR="009D7876" w:rsidRDefault="00EE27FD" w:rsidP="00EE27FD">
      <w:pPr>
        <w:ind w:firstLine="720"/>
      </w:pPr>
      <w:r>
        <w:t>July 13</w:t>
      </w:r>
      <w:r w:rsidR="009D7876">
        <w:t>—Module 6 Discussion Question Responses</w:t>
      </w:r>
    </w:p>
    <w:p w:rsidR="009D7876" w:rsidRDefault="009D7876" w:rsidP="009D7876">
      <w:pPr>
        <w:ind w:left="720" w:hanging="720"/>
      </w:pPr>
      <w:r>
        <w:tab/>
      </w:r>
      <w:r>
        <w:tab/>
        <w:t>Module 6 Quiz on Ch. 11</w:t>
      </w:r>
    </w:p>
    <w:p w:rsidR="009D7876" w:rsidRDefault="009D7876" w:rsidP="009D7876">
      <w:pPr>
        <w:ind w:left="720" w:hanging="720"/>
      </w:pPr>
      <w:r>
        <w:tab/>
      </w:r>
      <w:r>
        <w:tab/>
        <w:t>Module 6 Quiz on Ch. 12</w:t>
      </w:r>
    </w:p>
    <w:p w:rsidR="009D7876" w:rsidRDefault="009D7876" w:rsidP="009D7876">
      <w:pPr>
        <w:ind w:left="720" w:hanging="720"/>
      </w:pPr>
    </w:p>
    <w:p w:rsidR="009D7876" w:rsidRDefault="009D7876" w:rsidP="009D7876">
      <w:r>
        <w:rPr>
          <w:b/>
        </w:rPr>
        <w:t xml:space="preserve">Module 7 </w:t>
      </w:r>
      <w:r>
        <w:t>Chapters 13,14 Early Adulthood</w:t>
      </w:r>
    </w:p>
    <w:p w:rsidR="009D7876" w:rsidRDefault="009D7876" w:rsidP="009D7876">
      <w:pPr>
        <w:ind w:left="720" w:hanging="720"/>
      </w:pPr>
    </w:p>
    <w:p w:rsidR="009D7876" w:rsidRDefault="009D7876" w:rsidP="009D7876">
      <w:pPr>
        <w:ind w:left="720" w:hanging="720"/>
      </w:pPr>
      <w:r>
        <w:tab/>
        <w:t>Read Chapters 13, 14 and complete assigned activities</w:t>
      </w:r>
    </w:p>
    <w:p w:rsidR="009D7876" w:rsidRDefault="009D7876" w:rsidP="009D7876">
      <w:pPr>
        <w:ind w:left="720" w:hanging="720"/>
      </w:pPr>
    </w:p>
    <w:p w:rsidR="009D7876" w:rsidRDefault="00EE27FD" w:rsidP="009D7876">
      <w:pPr>
        <w:ind w:left="720" w:hanging="720"/>
      </w:pPr>
      <w:r>
        <w:tab/>
        <w:t>July 18</w:t>
      </w:r>
      <w:r w:rsidR="009D7876">
        <w:t>—Module 7 Discussion Question</w:t>
      </w:r>
    </w:p>
    <w:p w:rsidR="009D7876" w:rsidRDefault="009D7876" w:rsidP="009D7876">
      <w:pPr>
        <w:ind w:left="720" w:hanging="720"/>
      </w:pPr>
    </w:p>
    <w:p w:rsidR="009D7876" w:rsidRDefault="009D7876" w:rsidP="009D7876">
      <w:pPr>
        <w:ind w:left="720" w:hanging="720"/>
      </w:pPr>
      <w:r>
        <w:rPr>
          <w:b/>
        </w:rPr>
        <w:t>POWERPOINT PRESENTATIONS DUE (posted on-line)—JULY 1</w:t>
      </w:r>
      <w:r w:rsidR="00EE27FD">
        <w:rPr>
          <w:b/>
        </w:rPr>
        <w:t>9</w:t>
      </w:r>
    </w:p>
    <w:p w:rsidR="009D7876" w:rsidRDefault="009D7876" w:rsidP="009D7876">
      <w:pPr>
        <w:ind w:left="720" w:hanging="720"/>
        <w:rPr>
          <w:b/>
        </w:rPr>
      </w:pPr>
    </w:p>
    <w:p w:rsidR="009D7876" w:rsidRPr="00181816" w:rsidRDefault="009D7876" w:rsidP="009D7876">
      <w:pPr>
        <w:ind w:left="720" w:hanging="720"/>
        <w:rPr>
          <w:b/>
        </w:rPr>
      </w:pPr>
      <w:r>
        <w:rPr>
          <w:b/>
        </w:rPr>
        <w:t xml:space="preserve">ON CAMPUS CLASS MEETING TO VIEW MEMBERS’ </w:t>
      </w:r>
      <w:r w:rsidR="00EE27FD">
        <w:rPr>
          <w:b/>
        </w:rPr>
        <w:t>POWERPOINT PRESENTATIONS—JULY 20, 6:3</w:t>
      </w:r>
      <w:r>
        <w:rPr>
          <w:b/>
        </w:rPr>
        <w:t>0 p.m.</w:t>
      </w:r>
    </w:p>
    <w:p w:rsidR="009D7876" w:rsidRDefault="009D7876" w:rsidP="009D7876">
      <w:pPr>
        <w:ind w:left="720" w:hanging="720"/>
      </w:pPr>
    </w:p>
    <w:p w:rsidR="009D7876" w:rsidRDefault="00EE27FD" w:rsidP="009D7876">
      <w:pPr>
        <w:ind w:left="720" w:hanging="720"/>
      </w:pPr>
      <w:r>
        <w:tab/>
        <w:t>July 21</w:t>
      </w:r>
      <w:r w:rsidR="009D7876">
        <w:t>—Module 7 Discussion Responses</w:t>
      </w:r>
    </w:p>
    <w:p w:rsidR="009D7876" w:rsidRDefault="009D7876" w:rsidP="009D7876">
      <w:pPr>
        <w:ind w:left="720" w:hanging="720"/>
      </w:pPr>
      <w:r>
        <w:tab/>
      </w:r>
      <w:r>
        <w:tab/>
        <w:t>Module 7 Quiz on Ch. 13</w:t>
      </w:r>
    </w:p>
    <w:p w:rsidR="009D7876" w:rsidRDefault="009D7876" w:rsidP="009D7876">
      <w:pPr>
        <w:ind w:left="720" w:hanging="720"/>
      </w:pPr>
      <w:r>
        <w:tab/>
      </w:r>
      <w:r>
        <w:tab/>
        <w:t>Module 7 Quiz on Ch. 14</w:t>
      </w:r>
    </w:p>
    <w:p w:rsidR="009D7876" w:rsidRDefault="009D7876" w:rsidP="009D7876">
      <w:pPr>
        <w:ind w:left="720" w:hanging="720"/>
      </w:pPr>
    </w:p>
    <w:p w:rsidR="009D7876" w:rsidRDefault="009D7876" w:rsidP="009D7876">
      <w:pPr>
        <w:ind w:left="720" w:hanging="720"/>
      </w:pPr>
      <w:r>
        <w:rPr>
          <w:b/>
        </w:rPr>
        <w:t xml:space="preserve">Module 8 </w:t>
      </w:r>
      <w:r>
        <w:t xml:space="preserve">Chapters 15, 16, 17, 18, 19, </w:t>
      </w:r>
      <w:proofErr w:type="gramStart"/>
      <w:r>
        <w:t>20  Middle</w:t>
      </w:r>
      <w:proofErr w:type="gramEnd"/>
      <w:r>
        <w:t xml:space="preserve"> and Late Adulthood, Endings</w:t>
      </w:r>
    </w:p>
    <w:p w:rsidR="009D7876" w:rsidRDefault="009D7876" w:rsidP="009D7876">
      <w:pPr>
        <w:ind w:left="720" w:hanging="720"/>
      </w:pPr>
    </w:p>
    <w:p w:rsidR="009D7876" w:rsidRDefault="009D7876" w:rsidP="009D7876">
      <w:pPr>
        <w:ind w:left="720" w:hanging="720"/>
      </w:pPr>
      <w:r>
        <w:tab/>
        <w:t>Read Chapters 15, 16, 17, 18, 19, 20 and complete assigned activities</w:t>
      </w:r>
    </w:p>
    <w:p w:rsidR="009D7876" w:rsidRDefault="009D7876" w:rsidP="009D7876">
      <w:pPr>
        <w:ind w:left="720" w:hanging="720"/>
      </w:pPr>
    </w:p>
    <w:p w:rsidR="009D7876" w:rsidRDefault="00EE27FD" w:rsidP="009D7876">
      <w:pPr>
        <w:ind w:left="720" w:hanging="720"/>
      </w:pPr>
      <w:r>
        <w:tab/>
        <w:t>July 25</w:t>
      </w:r>
      <w:r w:rsidR="009D7876">
        <w:t>—Module 8 Discussion Question</w:t>
      </w:r>
    </w:p>
    <w:p w:rsidR="009D7876" w:rsidRDefault="009D7876" w:rsidP="009D7876">
      <w:pPr>
        <w:ind w:left="720" w:hanging="720"/>
      </w:pPr>
      <w:r>
        <w:tab/>
      </w:r>
      <w:r>
        <w:tab/>
        <w:t>Module 8 Quiz on Ch. 15</w:t>
      </w:r>
    </w:p>
    <w:p w:rsidR="009D7876" w:rsidRDefault="009D7876" w:rsidP="009D7876">
      <w:pPr>
        <w:ind w:left="720" w:hanging="720"/>
      </w:pPr>
      <w:r>
        <w:tab/>
      </w:r>
      <w:r>
        <w:tab/>
        <w:t>Module 8 Quiz on Ch. 16</w:t>
      </w:r>
    </w:p>
    <w:p w:rsidR="009D7876" w:rsidRDefault="009D7876" w:rsidP="009D7876">
      <w:pPr>
        <w:ind w:left="720" w:hanging="720"/>
      </w:pPr>
      <w:r>
        <w:tab/>
      </w:r>
      <w:r>
        <w:tab/>
        <w:t>Module 8 Quiz on Ch. 17</w:t>
      </w:r>
    </w:p>
    <w:p w:rsidR="009D7876" w:rsidRDefault="009D7876" w:rsidP="009D7876">
      <w:pPr>
        <w:ind w:left="720" w:hanging="720"/>
      </w:pPr>
    </w:p>
    <w:p w:rsidR="009D7876" w:rsidRDefault="009D7876" w:rsidP="009D7876">
      <w:pPr>
        <w:ind w:left="720" w:hanging="720"/>
      </w:pPr>
      <w:r>
        <w:rPr>
          <w:b/>
        </w:rPr>
        <w:t>ON CAMPU</w:t>
      </w:r>
      <w:r w:rsidR="00EE27FD">
        <w:rPr>
          <w:b/>
        </w:rPr>
        <w:t>S MEETING FOR FINAL EXAM—JULY 27, 6:3</w:t>
      </w:r>
      <w:r>
        <w:rPr>
          <w:b/>
        </w:rPr>
        <w:t>0 p.m.</w:t>
      </w:r>
      <w:r>
        <w:tab/>
      </w:r>
    </w:p>
    <w:p w:rsidR="009D7876" w:rsidRDefault="009D7876" w:rsidP="009D7876">
      <w:pPr>
        <w:ind w:left="720" w:hanging="720"/>
      </w:pPr>
    </w:p>
    <w:p w:rsidR="009D7876" w:rsidRDefault="00EE27FD" w:rsidP="009D7876">
      <w:pPr>
        <w:ind w:left="720" w:hanging="720"/>
      </w:pPr>
      <w:r>
        <w:tab/>
        <w:t>July 28</w:t>
      </w:r>
      <w:r w:rsidR="009D7876">
        <w:t>—Module 8 Discussion Responses</w:t>
      </w:r>
    </w:p>
    <w:p w:rsidR="009D7876" w:rsidRDefault="009D7876" w:rsidP="009D7876">
      <w:pPr>
        <w:ind w:left="720" w:hanging="720"/>
      </w:pPr>
      <w:r>
        <w:tab/>
      </w:r>
      <w:r>
        <w:tab/>
        <w:t>Module 8 Quiz on Ch. 18</w:t>
      </w:r>
    </w:p>
    <w:p w:rsidR="009D7876" w:rsidRDefault="009D7876" w:rsidP="009D7876">
      <w:pPr>
        <w:ind w:left="720" w:hanging="720"/>
      </w:pPr>
      <w:r>
        <w:tab/>
      </w:r>
      <w:r>
        <w:tab/>
        <w:t>Module 8 Quiz on Ch. 19</w:t>
      </w:r>
    </w:p>
    <w:p w:rsidR="009D7876" w:rsidRPr="00181816" w:rsidRDefault="009D7876" w:rsidP="009D7876">
      <w:pPr>
        <w:ind w:left="720" w:hanging="720"/>
      </w:pPr>
      <w:r>
        <w:tab/>
      </w:r>
      <w:r>
        <w:tab/>
        <w:t>Module 8 Quiz on Ch. 20</w:t>
      </w:r>
      <w:r>
        <w:tab/>
      </w:r>
    </w:p>
    <w:p w:rsidR="009D7876" w:rsidRDefault="009D7876" w:rsidP="009D7876">
      <w:pPr>
        <w:ind w:left="720" w:hanging="720"/>
      </w:pPr>
    </w:p>
    <w:p w:rsidR="009D7876" w:rsidRDefault="00EE27FD" w:rsidP="009D7876">
      <w:pPr>
        <w:ind w:left="720" w:hanging="720"/>
        <w:rPr>
          <w:b/>
        </w:rPr>
      </w:pPr>
      <w:r>
        <w:rPr>
          <w:b/>
        </w:rPr>
        <w:t>SEMESTER PROJECTS DUE—JULY 30</w:t>
      </w:r>
    </w:p>
    <w:p w:rsidR="009D7876" w:rsidRDefault="009D7876" w:rsidP="009D7876">
      <w:pPr>
        <w:ind w:left="720" w:hanging="720"/>
        <w:rPr>
          <w:b/>
        </w:rPr>
      </w:pPr>
    </w:p>
    <w:p w:rsidR="009D7876" w:rsidRPr="009B53DD" w:rsidRDefault="009D7876" w:rsidP="009D7876">
      <w:pPr>
        <w:rPr>
          <w:i/>
        </w:rPr>
      </w:pPr>
      <w:r>
        <w:rPr>
          <w:i/>
        </w:rPr>
        <w:t>Please note that this schedule should be considered tentative.  As a tentative course schedule, the option exists for the instructor to amend deadlines and/or course activities based on the perceived needs of the students.  However, no amendment will be made to increase the class requirements.</w:t>
      </w:r>
    </w:p>
    <w:p w:rsidR="009D7876" w:rsidRDefault="009D7876" w:rsidP="009D7876"/>
    <w:p w:rsidR="009D7876" w:rsidRDefault="009D7876" w:rsidP="00BB4896">
      <w:pPr>
        <w:ind w:left="720" w:hanging="720"/>
      </w:pPr>
    </w:p>
    <w:p w:rsidR="00C5494C" w:rsidRDefault="00C5494C" w:rsidP="00BB4896">
      <w:pPr>
        <w:ind w:left="720" w:hanging="720"/>
      </w:pPr>
    </w:p>
    <w:p w:rsidR="00C5494C" w:rsidRDefault="00C5494C" w:rsidP="00BB4896">
      <w:pPr>
        <w:ind w:left="720" w:hanging="720"/>
      </w:pPr>
    </w:p>
    <w:p w:rsidR="00C5494C" w:rsidRDefault="00C5494C" w:rsidP="00C5494C">
      <w:pPr>
        <w:ind w:left="720"/>
        <w:jc w:val="center"/>
        <w:rPr>
          <w:rFonts w:ascii="Century Gothic" w:hAnsi="Century Gothic"/>
          <w:b/>
          <w:sz w:val="20"/>
          <w:szCs w:val="20"/>
        </w:rPr>
      </w:pPr>
    </w:p>
    <w:p w:rsidR="00AC11FC" w:rsidRDefault="00C5494C" w:rsidP="00C5494C">
      <w:pPr>
        <w:ind w:left="720"/>
        <w:jc w:val="center"/>
        <w:rPr>
          <w:rFonts w:ascii="Century Gothic" w:hAnsi="Century Gothic"/>
          <w:b/>
          <w:sz w:val="20"/>
          <w:szCs w:val="20"/>
        </w:rPr>
      </w:pPr>
      <w:r w:rsidRPr="00462097">
        <w:rPr>
          <w:rFonts w:ascii="Century Gothic" w:hAnsi="Century Gothic"/>
          <w:b/>
          <w:sz w:val="20"/>
          <w:szCs w:val="20"/>
        </w:rPr>
        <w:lastRenderedPageBreak/>
        <w:t xml:space="preserve">Referenced Standards, College of Education </w:t>
      </w:r>
      <w:r w:rsidR="00AC11FC">
        <w:rPr>
          <w:rFonts w:ascii="Century Gothic" w:hAnsi="Century Gothic"/>
          <w:b/>
          <w:sz w:val="20"/>
          <w:szCs w:val="20"/>
        </w:rPr>
        <w:t xml:space="preserve">and Human Sciences </w:t>
      </w:r>
    </w:p>
    <w:p w:rsidR="00C5494C" w:rsidRPr="00462097" w:rsidRDefault="00C5494C" w:rsidP="00C5494C">
      <w:pPr>
        <w:ind w:left="720"/>
        <w:jc w:val="center"/>
        <w:rPr>
          <w:rFonts w:ascii="Century Gothic" w:hAnsi="Century Gothic"/>
          <w:b/>
          <w:sz w:val="20"/>
          <w:szCs w:val="20"/>
        </w:rPr>
      </w:pPr>
      <w:r w:rsidRPr="00462097">
        <w:rPr>
          <w:rFonts w:ascii="Century Gothic" w:hAnsi="Century Gothic"/>
          <w:b/>
          <w:sz w:val="20"/>
          <w:szCs w:val="20"/>
        </w:rPr>
        <w:t>Conceptual Framework:</w:t>
      </w:r>
    </w:p>
    <w:p w:rsidR="00C5494C" w:rsidRPr="00462097" w:rsidRDefault="00793F32" w:rsidP="00C5494C">
      <w:pPr>
        <w:rPr>
          <w:rFonts w:ascii="Century Gothic" w:hAnsi="Century Gothic"/>
          <w:b/>
          <w:sz w:val="20"/>
          <w:szCs w:val="20"/>
        </w:rPr>
      </w:pPr>
      <w:r>
        <w:rPr>
          <w:noProof/>
          <w:sz w:val="20"/>
          <w:szCs w:val="20"/>
          <w:lang w:eastAsia="en-US"/>
        </w:rPr>
        <w:drawing>
          <wp:anchor distT="0" distB="0" distL="114300" distR="114300" simplePos="0" relativeHeight="251657728" behindDoc="0" locked="0" layoutInCell="1" allowOverlap="1">
            <wp:simplePos x="0" y="0"/>
            <wp:positionH relativeFrom="column">
              <wp:posOffset>3086100</wp:posOffset>
            </wp:positionH>
            <wp:positionV relativeFrom="paragraph">
              <wp:posOffset>53975</wp:posOffset>
            </wp:positionV>
            <wp:extent cx="2400300" cy="2299970"/>
            <wp:effectExtent l="0" t="0" r="12700" b="1143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6">
                      <a:extLst>
                        <a:ext uri="{28A0092B-C50C-407E-A947-70E740481C1C}">
                          <a14:useLocalDpi xmlns:a14="http://schemas.microsoft.com/office/drawing/2010/main" val="0"/>
                        </a:ext>
                      </a:extLst>
                    </a:blip>
                    <a:srcRect l="3014" t="9521" r="3117" b="25464"/>
                    <a:stretch>
                      <a:fillRect/>
                    </a:stretch>
                  </pic:blipFill>
                  <pic:spPr bwMode="auto">
                    <a:xfrm>
                      <a:off x="0" y="0"/>
                      <a:ext cx="2400300" cy="229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94C" w:rsidRPr="00462097" w:rsidRDefault="00C5494C" w:rsidP="00C5494C">
      <w:pPr>
        <w:rPr>
          <w:rFonts w:ascii="Century Gothic" w:hAnsi="Century Gothic"/>
          <w:b/>
          <w:sz w:val="20"/>
          <w:szCs w:val="20"/>
        </w:rPr>
      </w:pPr>
    </w:p>
    <w:p w:rsidR="00C5494C" w:rsidRPr="00462097" w:rsidRDefault="00C5494C" w:rsidP="00C5494C">
      <w:pPr>
        <w:rPr>
          <w:rFonts w:ascii="Century Gothic" w:hAnsi="Century Gothic"/>
          <w:b/>
          <w:sz w:val="20"/>
          <w:szCs w:val="20"/>
        </w:rPr>
      </w:pPr>
    </w:p>
    <w:p w:rsidR="00C5494C" w:rsidRPr="00462097" w:rsidRDefault="00C5494C" w:rsidP="00C5494C">
      <w:pPr>
        <w:rPr>
          <w:rFonts w:ascii="Century Gothic" w:hAnsi="Century Gothic"/>
          <w:b/>
          <w:sz w:val="20"/>
          <w:szCs w:val="20"/>
        </w:rPr>
      </w:pPr>
    </w:p>
    <w:p w:rsidR="00C5494C" w:rsidRPr="00462097" w:rsidRDefault="00C5494C" w:rsidP="00C5494C">
      <w:pPr>
        <w:rPr>
          <w:rFonts w:ascii="Century Gothic" w:hAnsi="Century Gothic"/>
          <w:b/>
          <w:sz w:val="20"/>
          <w:szCs w:val="20"/>
        </w:rPr>
      </w:pPr>
    </w:p>
    <w:p w:rsidR="00C5494C" w:rsidRPr="00462097" w:rsidRDefault="00C5494C" w:rsidP="00C5494C">
      <w:pPr>
        <w:rPr>
          <w:b/>
          <w:sz w:val="20"/>
          <w:szCs w:val="20"/>
        </w:rPr>
      </w:pPr>
      <w:r w:rsidRPr="00462097">
        <w:rPr>
          <w:b/>
          <w:sz w:val="20"/>
          <w:szCs w:val="20"/>
        </w:rPr>
        <w:t>UNIVERSITY OF NORTH ALABAMA</w:t>
      </w:r>
    </w:p>
    <w:p w:rsidR="00C5494C" w:rsidRPr="00462097" w:rsidRDefault="00C5494C" w:rsidP="00C5494C">
      <w:pPr>
        <w:rPr>
          <w:b/>
          <w:sz w:val="20"/>
          <w:szCs w:val="20"/>
        </w:rPr>
      </w:pPr>
      <w:r w:rsidRPr="00462097">
        <w:rPr>
          <w:b/>
          <w:sz w:val="20"/>
          <w:szCs w:val="20"/>
        </w:rPr>
        <w:t>COLLEGE OF EDUCATION</w:t>
      </w:r>
    </w:p>
    <w:p w:rsidR="00C5494C" w:rsidRPr="00462097" w:rsidRDefault="00C5494C" w:rsidP="00C5494C">
      <w:pPr>
        <w:rPr>
          <w:b/>
          <w:sz w:val="20"/>
          <w:szCs w:val="20"/>
        </w:rPr>
      </w:pPr>
    </w:p>
    <w:p w:rsidR="00C5494C" w:rsidRPr="00462097" w:rsidRDefault="00C5494C" w:rsidP="00C5494C">
      <w:pPr>
        <w:rPr>
          <w:b/>
          <w:sz w:val="20"/>
          <w:szCs w:val="20"/>
        </w:rPr>
      </w:pPr>
      <w:r w:rsidRPr="00462097">
        <w:rPr>
          <w:b/>
          <w:sz w:val="20"/>
          <w:szCs w:val="20"/>
        </w:rPr>
        <w:t xml:space="preserve">    CONCEPTUAL FRAMEWORK </w:t>
      </w:r>
    </w:p>
    <w:p w:rsidR="00C5494C" w:rsidRPr="00462097" w:rsidRDefault="00C5494C" w:rsidP="00C5494C">
      <w:pPr>
        <w:rPr>
          <w:sz w:val="20"/>
          <w:szCs w:val="20"/>
        </w:rPr>
      </w:pPr>
    </w:p>
    <w:p w:rsidR="00C5494C" w:rsidRPr="00462097" w:rsidRDefault="00C5494C" w:rsidP="00C5494C">
      <w:pPr>
        <w:rPr>
          <w:b/>
          <w:i/>
          <w:sz w:val="20"/>
          <w:szCs w:val="20"/>
        </w:rPr>
      </w:pPr>
      <w:r w:rsidRPr="00462097">
        <w:rPr>
          <w:b/>
          <w:i/>
          <w:sz w:val="20"/>
          <w:szCs w:val="20"/>
        </w:rPr>
        <w:t>“Engaging Learners,</w:t>
      </w:r>
    </w:p>
    <w:p w:rsidR="00C5494C" w:rsidRPr="00462097" w:rsidRDefault="00C5494C" w:rsidP="00C5494C">
      <w:pPr>
        <w:rPr>
          <w:b/>
          <w:i/>
          <w:sz w:val="20"/>
          <w:szCs w:val="20"/>
        </w:rPr>
      </w:pPr>
      <w:r w:rsidRPr="00462097">
        <w:rPr>
          <w:b/>
          <w:i/>
          <w:sz w:val="20"/>
          <w:szCs w:val="20"/>
        </w:rPr>
        <w:tab/>
        <w:t>Inspiring Leaders,</w:t>
      </w:r>
    </w:p>
    <w:p w:rsidR="00C5494C" w:rsidRPr="00462097" w:rsidRDefault="00C5494C" w:rsidP="00C5494C">
      <w:pPr>
        <w:rPr>
          <w:b/>
          <w:i/>
          <w:sz w:val="20"/>
          <w:szCs w:val="20"/>
        </w:rPr>
      </w:pPr>
      <w:r w:rsidRPr="00462097">
        <w:rPr>
          <w:b/>
          <w:i/>
          <w:sz w:val="20"/>
          <w:szCs w:val="20"/>
        </w:rPr>
        <w:tab/>
      </w:r>
      <w:r w:rsidRPr="00462097">
        <w:rPr>
          <w:b/>
          <w:i/>
          <w:sz w:val="20"/>
          <w:szCs w:val="20"/>
        </w:rPr>
        <w:tab/>
        <w:t>Transforming Lives”</w:t>
      </w:r>
    </w:p>
    <w:p w:rsidR="00C5494C" w:rsidRPr="00462097" w:rsidRDefault="00C5494C" w:rsidP="00C5494C">
      <w:pPr>
        <w:rPr>
          <w:b/>
          <w:i/>
          <w:sz w:val="20"/>
          <w:szCs w:val="20"/>
        </w:rPr>
      </w:pPr>
    </w:p>
    <w:p w:rsidR="00C5494C" w:rsidRPr="00462097" w:rsidRDefault="00C5494C" w:rsidP="00C5494C">
      <w:pPr>
        <w:rPr>
          <w:sz w:val="20"/>
          <w:szCs w:val="20"/>
        </w:rPr>
      </w:pPr>
    </w:p>
    <w:p w:rsidR="00C5494C" w:rsidRPr="00462097" w:rsidRDefault="00C5494C" w:rsidP="00C5494C">
      <w:pPr>
        <w:rPr>
          <w:sz w:val="20"/>
          <w:szCs w:val="20"/>
        </w:rPr>
      </w:pPr>
    </w:p>
    <w:p w:rsidR="00C5494C" w:rsidRPr="00462097" w:rsidRDefault="00C5494C" w:rsidP="00C5494C">
      <w:pPr>
        <w:jc w:val="both"/>
        <w:rPr>
          <w:sz w:val="20"/>
          <w:szCs w:val="20"/>
        </w:rPr>
      </w:pPr>
      <w:r w:rsidRPr="00462097">
        <w:rPr>
          <w:sz w:val="20"/>
          <w:szCs w:val="20"/>
        </w:rPr>
        <w:t>The College of Education’s Conceptual Framework, which is continuously evaluated in an outcome-based system, establishes a shared vision in preparing educators to work effectively in P-12 schools; provides direction for programs, courses, teaching, candidate performance, scholarship, service and accountability; and is knowledge-based, articulated, shared and consistent with the University of North Alabama’s institutional mission:</w:t>
      </w:r>
    </w:p>
    <w:p w:rsidR="00C5494C" w:rsidRPr="00462097" w:rsidRDefault="00C5494C" w:rsidP="00C5494C">
      <w:pPr>
        <w:jc w:val="center"/>
        <w:rPr>
          <w:i/>
          <w:sz w:val="20"/>
          <w:szCs w:val="20"/>
        </w:rPr>
      </w:pPr>
      <w:r w:rsidRPr="00462097">
        <w:rPr>
          <w:i/>
          <w:sz w:val="20"/>
          <w:szCs w:val="20"/>
        </w:rPr>
        <w:t>“Changing lives. Creating futures.”</w:t>
      </w:r>
    </w:p>
    <w:p w:rsidR="00C5494C" w:rsidRPr="00462097" w:rsidRDefault="00C5494C" w:rsidP="00C5494C">
      <w:pPr>
        <w:rPr>
          <w:b/>
          <w:sz w:val="20"/>
          <w:szCs w:val="20"/>
        </w:rPr>
      </w:pPr>
    </w:p>
    <w:p w:rsidR="00C5494C" w:rsidRPr="00462097" w:rsidRDefault="00C5494C" w:rsidP="00C5494C">
      <w:pPr>
        <w:jc w:val="both"/>
        <w:rPr>
          <w:sz w:val="20"/>
          <w:szCs w:val="20"/>
        </w:rPr>
      </w:pPr>
      <w:r w:rsidRPr="00462097">
        <w:rPr>
          <w:sz w:val="20"/>
          <w:szCs w:val="20"/>
        </w:rPr>
        <w:t xml:space="preserve">The Conceptual Framework is designed to reflect current research-based knowledge and effective practices through professionalism, assessment, collaboration, technology, diversity and reflection.  </w:t>
      </w:r>
    </w:p>
    <w:p w:rsidR="00C5494C" w:rsidRPr="00462097" w:rsidRDefault="00C5494C" w:rsidP="00C5494C">
      <w:pPr>
        <w:jc w:val="both"/>
        <w:rPr>
          <w:sz w:val="20"/>
          <w:szCs w:val="20"/>
        </w:rPr>
      </w:pPr>
    </w:p>
    <w:p w:rsidR="00C5494C" w:rsidRPr="00462097" w:rsidRDefault="00C5494C" w:rsidP="00C5494C">
      <w:pPr>
        <w:jc w:val="both"/>
        <w:rPr>
          <w:sz w:val="20"/>
          <w:szCs w:val="20"/>
        </w:rPr>
      </w:pPr>
      <w:r w:rsidRPr="00462097">
        <w:rPr>
          <w:sz w:val="20"/>
          <w:szCs w:val="20"/>
        </w:rPr>
        <w:t>The UNA College of Education prepares “Knowledgeable Practicing Professionals” who:</w:t>
      </w:r>
    </w:p>
    <w:p w:rsidR="00C5494C" w:rsidRPr="00462097" w:rsidRDefault="00C5494C" w:rsidP="00C5494C">
      <w:pPr>
        <w:numPr>
          <w:ilvl w:val="0"/>
          <w:numId w:val="4"/>
        </w:numPr>
        <w:jc w:val="both"/>
        <w:rPr>
          <w:sz w:val="20"/>
          <w:szCs w:val="20"/>
        </w:rPr>
      </w:pPr>
      <w:r w:rsidRPr="00462097">
        <w:rPr>
          <w:sz w:val="20"/>
          <w:szCs w:val="20"/>
        </w:rPr>
        <w:t xml:space="preserve">Demonstrate </w:t>
      </w:r>
      <w:r w:rsidRPr="00462097">
        <w:rPr>
          <w:sz w:val="20"/>
          <w:szCs w:val="20"/>
          <w:u w:val="single"/>
        </w:rPr>
        <w:t>professionalism</w:t>
      </w:r>
      <w:r w:rsidRPr="00462097">
        <w:rPr>
          <w:sz w:val="20"/>
          <w:szCs w:val="20"/>
        </w:rPr>
        <w:t xml:space="preserve"> through a set of beliefs, actions, dispositions and ethical standards that form the core of their practice;</w:t>
      </w:r>
    </w:p>
    <w:p w:rsidR="00C5494C" w:rsidRPr="00462097" w:rsidRDefault="00C5494C" w:rsidP="00C5494C">
      <w:pPr>
        <w:jc w:val="both"/>
        <w:rPr>
          <w:sz w:val="20"/>
          <w:szCs w:val="20"/>
        </w:rPr>
      </w:pPr>
    </w:p>
    <w:p w:rsidR="00C5494C" w:rsidRPr="00462097" w:rsidRDefault="00C5494C" w:rsidP="00C5494C">
      <w:pPr>
        <w:numPr>
          <w:ilvl w:val="0"/>
          <w:numId w:val="4"/>
        </w:numPr>
        <w:jc w:val="both"/>
        <w:rPr>
          <w:sz w:val="20"/>
          <w:szCs w:val="20"/>
        </w:rPr>
      </w:pPr>
      <w:r w:rsidRPr="00462097">
        <w:rPr>
          <w:sz w:val="20"/>
          <w:szCs w:val="20"/>
        </w:rPr>
        <w:t xml:space="preserve">Have the knowledge and ability to use </w:t>
      </w:r>
      <w:r w:rsidRPr="00462097">
        <w:rPr>
          <w:sz w:val="20"/>
          <w:szCs w:val="20"/>
          <w:u w:val="single"/>
        </w:rPr>
        <w:t>assessment</w:t>
      </w:r>
      <w:r w:rsidRPr="00462097">
        <w:rPr>
          <w:sz w:val="20"/>
          <w:szCs w:val="20"/>
        </w:rPr>
        <w:t xml:space="preserve"> strategies to guide teaching and learning, especially impact on student learning, and to strengthen instruction and increase professional growth;</w:t>
      </w:r>
    </w:p>
    <w:p w:rsidR="00C5494C" w:rsidRPr="00462097" w:rsidRDefault="00C5494C" w:rsidP="00C5494C">
      <w:pPr>
        <w:jc w:val="both"/>
        <w:rPr>
          <w:sz w:val="20"/>
          <w:szCs w:val="20"/>
        </w:rPr>
      </w:pPr>
    </w:p>
    <w:p w:rsidR="00C5494C" w:rsidRPr="00462097" w:rsidRDefault="00C5494C" w:rsidP="00C5494C">
      <w:pPr>
        <w:numPr>
          <w:ilvl w:val="0"/>
          <w:numId w:val="4"/>
        </w:numPr>
        <w:jc w:val="both"/>
        <w:rPr>
          <w:sz w:val="20"/>
          <w:szCs w:val="20"/>
        </w:rPr>
      </w:pPr>
      <w:r w:rsidRPr="00462097">
        <w:rPr>
          <w:sz w:val="20"/>
          <w:szCs w:val="20"/>
        </w:rPr>
        <w:t xml:space="preserve">Form communities of learners through </w:t>
      </w:r>
      <w:r w:rsidRPr="00462097">
        <w:rPr>
          <w:sz w:val="20"/>
          <w:szCs w:val="20"/>
          <w:u w:val="single"/>
        </w:rPr>
        <w:t>collaboration</w:t>
      </w:r>
      <w:r w:rsidRPr="00462097">
        <w:rPr>
          <w:sz w:val="20"/>
          <w:szCs w:val="20"/>
        </w:rPr>
        <w:t>, teamwork and research-based approaches;</w:t>
      </w:r>
    </w:p>
    <w:p w:rsidR="00C5494C" w:rsidRPr="00462097" w:rsidRDefault="00C5494C" w:rsidP="00C5494C">
      <w:pPr>
        <w:jc w:val="both"/>
        <w:rPr>
          <w:sz w:val="20"/>
          <w:szCs w:val="20"/>
        </w:rPr>
      </w:pPr>
    </w:p>
    <w:p w:rsidR="00C5494C" w:rsidRPr="00462097" w:rsidRDefault="00C5494C" w:rsidP="00C5494C">
      <w:pPr>
        <w:numPr>
          <w:ilvl w:val="0"/>
          <w:numId w:val="4"/>
        </w:numPr>
        <w:jc w:val="both"/>
        <w:rPr>
          <w:sz w:val="20"/>
          <w:szCs w:val="20"/>
        </w:rPr>
      </w:pPr>
      <w:r w:rsidRPr="00462097">
        <w:rPr>
          <w:sz w:val="20"/>
          <w:szCs w:val="20"/>
        </w:rPr>
        <w:t xml:space="preserve">Use </w:t>
      </w:r>
      <w:r w:rsidRPr="00462097">
        <w:rPr>
          <w:sz w:val="20"/>
          <w:szCs w:val="20"/>
          <w:u w:val="single"/>
        </w:rPr>
        <w:t>technology</w:t>
      </w:r>
      <w:r w:rsidRPr="00462097">
        <w:rPr>
          <w:sz w:val="20"/>
          <w:szCs w:val="20"/>
        </w:rPr>
        <w:t xml:space="preserve"> to support assessment, planning and instruction for promoting student learning;</w:t>
      </w:r>
    </w:p>
    <w:p w:rsidR="00C5494C" w:rsidRPr="00462097" w:rsidRDefault="00C5494C" w:rsidP="00C5494C">
      <w:pPr>
        <w:jc w:val="both"/>
        <w:rPr>
          <w:sz w:val="20"/>
          <w:szCs w:val="20"/>
        </w:rPr>
      </w:pPr>
    </w:p>
    <w:p w:rsidR="00C5494C" w:rsidRPr="00462097" w:rsidRDefault="00C5494C" w:rsidP="00C5494C">
      <w:pPr>
        <w:numPr>
          <w:ilvl w:val="0"/>
          <w:numId w:val="4"/>
        </w:numPr>
        <w:jc w:val="both"/>
        <w:rPr>
          <w:sz w:val="20"/>
          <w:szCs w:val="20"/>
        </w:rPr>
      </w:pPr>
      <w:r w:rsidRPr="00462097">
        <w:rPr>
          <w:sz w:val="20"/>
          <w:szCs w:val="20"/>
        </w:rPr>
        <w:t xml:space="preserve">Value and plan for </w:t>
      </w:r>
      <w:r w:rsidRPr="00462097">
        <w:rPr>
          <w:sz w:val="20"/>
          <w:szCs w:val="20"/>
          <w:u w:val="single"/>
        </w:rPr>
        <w:t>diversity</w:t>
      </w:r>
      <w:r w:rsidRPr="00462097">
        <w:rPr>
          <w:sz w:val="20"/>
          <w:szCs w:val="20"/>
        </w:rPr>
        <w:t xml:space="preserve"> in curriculum development, instructional strategies and in the promotion of social consciousness;</w:t>
      </w:r>
    </w:p>
    <w:p w:rsidR="00C5494C" w:rsidRPr="00462097" w:rsidRDefault="00C5494C" w:rsidP="00C5494C">
      <w:pPr>
        <w:jc w:val="both"/>
        <w:rPr>
          <w:sz w:val="20"/>
          <w:szCs w:val="20"/>
        </w:rPr>
      </w:pPr>
    </w:p>
    <w:p w:rsidR="00C5494C" w:rsidRPr="00462097" w:rsidRDefault="00C5494C" w:rsidP="00C5494C">
      <w:pPr>
        <w:numPr>
          <w:ilvl w:val="0"/>
          <w:numId w:val="4"/>
        </w:numPr>
        <w:jc w:val="both"/>
        <w:rPr>
          <w:sz w:val="20"/>
          <w:szCs w:val="20"/>
        </w:rPr>
      </w:pPr>
      <w:r w:rsidRPr="00462097">
        <w:rPr>
          <w:sz w:val="20"/>
          <w:szCs w:val="20"/>
        </w:rPr>
        <w:t xml:space="preserve">Know and use self-awareness and </w:t>
      </w:r>
      <w:r w:rsidRPr="00462097">
        <w:rPr>
          <w:sz w:val="20"/>
          <w:szCs w:val="20"/>
          <w:u w:val="single"/>
        </w:rPr>
        <w:t>reflection</w:t>
      </w:r>
      <w:r w:rsidRPr="00462097">
        <w:rPr>
          <w:sz w:val="20"/>
          <w:szCs w:val="20"/>
        </w:rPr>
        <w:t xml:space="preserve"> as decision-making tools for assuring student learning, professional performance and personal growth.</w:t>
      </w:r>
    </w:p>
    <w:p w:rsidR="00C5494C" w:rsidRPr="00462097" w:rsidRDefault="00C5494C" w:rsidP="00C5494C">
      <w:pPr>
        <w:jc w:val="both"/>
        <w:rPr>
          <w:sz w:val="20"/>
          <w:szCs w:val="20"/>
        </w:rPr>
      </w:pPr>
    </w:p>
    <w:p w:rsidR="00C5494C" w:rsidRPr="00462097" w:rsidRDefault="00C5494C" w:rsidP="00C5494C">
      <w:pPr>
        <w:jc w:val="both"/>
        <w:rPr>
          <w:sz w:val="20"/>
          <w:szCs w:val="20"/>
        </w:rPr>
      </w:pPr>
      <w:r w:rsidRPr="00462097">
        <w:rPr>
          <w:sz w:val="20"/>
          <w:szCs w:val="20"/>
        </w:rPr>
        <w:t>Graduates of the University of North Alabama’s College of Education are knowledgeable, practicing professionals who are prepared as outstanding educators and leaders through achievement of the highest standards of knowledge and practice to assist all candidates to learn.</w:t>
      </w:r>
    </w:p>
    <w:p w:rsidR="00C5494C" w:rsidRDefault="00C5494C" w:rsidP="00C5494C">
      <w:pPr>
        <w:jc w:val="both"/>
      </w:pPr>
    </w:p>
    <w:p w:rsidR="00C5494C" w:rsidRPr="00F12804" w:rsidRDefault="00C5494C" w:rsidP="00C5494C">
      <w:pPr>
        <w:rPr>
          <w:rFonts w:ascii="Century Gothic" w:hAnsi="Century Gothic"/>
          <w:b/>
          <w:sz w:val="18"/>
          <w:szCs w:val="18"/>
        </w:rPr>
      </w:pP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sz w:val="18"/>
          <w:szCs w:val="18"/>
        </w:rPr>
        <w:t>Revised November 2007</w:t>
      </w:r>
    </w:p>
    <w:p w:rsidR="00C5494C" w:rsidRDefault="00C5494C" w:rsidP="00C5494C">
      <w:pPr>
        <w:rPr>
          <w:b/>
        </w:rPr>
      </w:pPr>
    </w:p>
    <w:p w:rsidR="00C5494C" w:rsidRDefault="00C5494C" w:rsidP="00C5494C">
      <w:pPr>
        <w:rPr>
          <w:b/>
        </w:rPr>
      </w:pPr>
    </w:p>
    <w:p w:rsidR="00C5494C" w:rsidRDefault="00C5494C" w:rsidP="00C5494C">
      <w:pPr>
        <w:rPr>
          <w:b/>
        </w:rPr>
      </w:pPr>
    </w:p>
    <w:p w:rsidR="00BB4896" w:rsidRDefault="00BB4896" w:rsidP="00BB4896">
      <w:r w:rsidRPr="008303FA">
        <w:rPr>
          <w:b/>
        </w:rPr>
        <w:lastRenderedPageBreak/>
        <w:t>Signature:</w:t>
      </w:r>
      <w:r>
        <w:t xml:space="preserve">  After you have had a chance to read the syllabus and ask any questions</w:t>
      </w:r>
      <w:r w:rsidR="00BA3FBD">
        <w:t xml:space="preserve"> (through e-mail</w:t>
      </w:r>
      <w:r w:rsidR="007904C8">
        <w:t xml:space="preserve">, </w:t>
      </w:r>
      <w:r w:rsidR="00E50DE5">
        <w:t>phone</w:t>
      </w:r>
      <w:r w:rsidR="007904C8">
        <w:t>, or in person</w:t>
      </w:r>
      <w:r w:rsidR="00BA3FBD">
        <w:t>)</w:t>
      </w:r>
      <w:r>
        <w:t xml:space="preserve">, please </w:t>
      </w:r>
      <w:r w:rsidR="00BA1859">
        <w:t xml:space="preserve">go to </w:t>
      </w:r>
      <w:r w:rsidR="00560678">
        <w:t>Canvas</w:t>
      </w:r>
      <w:r w:rsidR="00BA3FBD">
        <w:t xml:space="preserve"> and click on the </w:t>
      </w:r>
      <w:r w:rsidR="00BA1859">
        <w:t>Syllabus Response Confirmation and</w:t>
      </w:r>
      <w:r w:rsidR="00BA3FBD">
        <w:t xml:space="preserve"> submit your Syllabus </w:t>
      </w:r>
      <w:r w:rsidR="00BA1859">
        <w:t xml:space="preserve">Response </w:t>
      </w:r>
      <w:r w:rsidR="00BA3FBD">
        <w:t>Confirmation.</w:t>
      </w:r>
    </w:p>
    <w:p w:rsidR="00BB4896" w:rsidRPr="00B10833" w:rsidRDefault="00BB4896" w:rsidP="00BB4896"/>
    <w:p w:rsidR="00BB4896" w:rsidRPr="00B10833" w:rsidRDefault="00BB4896" w:rsidP="00BB4896">
      <w:pPr>
        <w:rPr>
          <w:u w:val="single"/>
        </w:rPr>
      </w:pPr>
    </w:p>
    <w:p w:rsidR="00BB4896" w:rsidRPr="00B10833" w:rsidRDefault="00BB4896" w:rsidP="00BB4896">
      <w:r w:rsidRPr="00B10833">
        <w:t>I have received the syllabus for CHD 604. I have read the syllabus and have been offered an opportunity to ask questions about it. I understand and agree to the requirements in this syllabus.</w:t>
      </w:r>
    </w:p>
    <w:p w:rsidR="00BB4896" w:rsidRPr="00B10833" w:rsidRDefault="00BB4896" w:rsidP="00BB4896">
      <w:pPr>
        <w:rPr>
          <w:u w:val="single"/>
        </w:rPr>
      </w:pPr>
    </w:p>
    <w:p w:rsidR="00BB4896" w:rsidRPr="00B10833" w:rsidRDefault="00BB4896" w:rsidP="00BB4896"/>
    <w:p w:rsidR="00BB4896" w:rsidRPr="00B10833" w:rsidRDefault="00BB4896" w:rsidP="00BB4896">
      <w:r w:rsidRPr="00B10833">
        <w:t>Name ___________________________________________</w:t>
      </w:r>
      <w:r>
        <w:t>___________</w:t>
      </w:r>
    </w:p>
    <w:p w:rsidR="00BB4896" w:rsidRPr="00B10833" w:rsidRDefault="00BB4896" w:rsidP="00BB4896"/>
    <w:p w:rsidR="00812502" w:rsidRDefault="00BB4896">
      <w:r w:rsidRPr="00B10833">
        <w:t>Date _______________</w:t>
      </w:r>
    </w:p>
    <w:p w:rsidR="00DB782B" w:rsidRDefault="00DB782B"/>
    <w:p w:rsidR="00AC11FC" w:rsidRPr="009B53DD" w:rsidRDefault="00AC11FC" w:rsidP="009D7876">
      <w:pPr>
        <w:jc w:val="center"/>
        <w:rPr>
          <w:i/>
        </w:rPr>
      </w:pPr>
    </w:p>
    <w:p w:rsidR="00AC11FC" w:rsidRPr="00DB782B" w:rsidRDefault="00AC11FC" w:rsidP="00DB782B">
      <w:pPr>
        <w:rPr>
          <w:rFonts w:eastAsia="Times New Roman"/>
          <w:lang w:eastAsia="en-US"/>
        </w:rPr>
      </w:pPr>
    </w:p>
    <w:sectPr w:rsidR="00AC11FC" w:rsidRPr="00DB782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00A89"/>
    <w:multiLevelType w:val="hybridMultilevel"/>
    <w:tmpl w:val="C48223E4"/>
    <w:lvl w:ilvl="0" w:tplc="08E6D3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6DF144B"/>
    <w:multiLevelType w:val="hybridMultilevel"/>
    <w:tmpl w:val="5F8288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D5643D"/>
    <w:multiLevelType w:val="hybridMultilevel"/>
    <w:tmpl w:val="291461C4"/>
    <w:lvl w:ilvl="0" w:tplc="31F4E4F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3FB260D6"/>
    <w:multiLevelType w:val="hybridMultilevel"/>
    <w:tmpl w:val="54BC4C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D58"/>
    <w:rsid w:val="00023F6B"/>
    <w:rsid w:val="0002655B"/>
    <w:rsid w:val="000633C2"/>
    <w:rsid w:val="00071785"/>
    <w:rsid w:val="00073D93"/>
    <w:rsid w:val="000842F2"/>
    <w:rsid w:val="00097F28"/>
    <w:rsid w:val="000D6840"/>
    <w:rsid w:val="000F5283"/>
    <w:rsid w:val="0016677A"/>
    <w:rsid w:val="001979D8"/>
    <w:rsid w:val="001D5329"/>
    <w:rsid w:val="001F07BD"/>
    <w:rsid w:val="001F75DB"/>
    <w:rsid w:val="00201473"/>
    <w:rsid w:val="002446BB"/>
    <w:rsid w:val="0026718A"/>
    <w:rsid w:val="00273F22"/>
    <w:rsid w:val="002A6750"/>
    <w:rsid w:val="002B4D3B"/>
    <w:rsid w:val="002E30EF"/>
    <w:rsid w:val="00325D6F"/>
    <w:rsid w:val="00333F26"/>
    <w:rsid w:val="003533F8"/>
    <w:rsid w:val="00367AF9"/>
    <w:rsid w:val="00394AE9"/>
    <w:rsid w:val="003B4AC9"/>
    <w:rsid w:val="004273BD"/>
    <w:rsid w:val="004556F3"/>
    <w:rsid w:val="004A1E53"/>
    <w:rsid w:val="004A28B2"/>
    <w:rsid w:val="005355A4"/>
    <w:rsid w:val="00560678"/>
    <w:rsid w:val="0056351C"/>
    <w:rsid w:val="00572AF6"/>
    <w:rsid w:val="00583BA8"/>
    <w:rsid w:val="005B2A4D"/>
    <w:rsid w:val="005F22AD"/>
    <w:rsid w:val="005F7BA2"/>
    <w:rsid w:val="006607D4"/>
    <w:rsid w:val="006632C6"/>
    <w:rsid w:val="006922EC"/>
    <w:rsid w:val="006F345D"/>
    <w:rsid w:val="006F3D03"/>
    <w:rsid w:val="007100CC"/>
    <w:rsid w:val="0073060A"/>
    <w:rsid w:val="0073495E"/>
    <w:rsid w:val="007904C8"/>
    <w:rsid w:val="00793F32"/>
    <w:rsid w:val="007D459E"/>
    <w:rsid w:val="007E1156"/>
    <w:rsid w:val="00806BF8"/>
    <w:rsid w:val="008108ED"/>
    <w:rsid w:val="00812502"/>
    <w:rsid w:val="008210CE"/>
    <w:rsid w:val="00821C09"/>
    <w:rsid w:val="00891208"/>
    <w:rsid w:val="008D16B3"/>
    <w:rsid w:val="008D54AD"/>
    <w:rsid w:val="008E09D0"/>
    <w:rsid w:val="00920B40"/>
    <w:rsid w:val="00935F77"/>
    <w:rsid w:val="00956C48"/>
    <w:rsid w:val="009912B2"/>
    <w:rsid w:val="009B12CA"/>
    <w:rsid w:val="009D3F5C"/>
    <w:rsid w:val="009D7876"/>
    <w:rsid w:val="00A65F92"/>
    <w:rsid w:val="00A831A5"/>
    <w:rsid w:val="00AA5668"/>
    <w:rsid w:val="00AA7576"/>
    <w:rsid w:val="00AB30E1"/>
    <w:rsid w:val="00AC11FC"/>
    <w:rsid w:val="00AE2CD1"/>
    <w:rsid w:val="00AE3C36"/>
    <w:rsid w:val="00B67D8F"/>
    <w:rsid w:val="00B84A1B"/>
    <w:rsid w:val="00BA1859"/>
    <w:rsid w:val="00BA3FBD"/>
    <w:rsid w:val="00BB4896"/>
    <w:rsid w:val="00BE053F"/>
    <w:rsid w:val="00BE3908"/>
    <w:rsid w:val="00C5494C"/>
    <w:rsid w:val="00C77F89"/>
    <w:rsid w:val="00C80507"/>
    <w:rsid w:val="00D629FD"/>
    <w:rsid w:val="00D87774"/>
    <w:rsid w:val="00DB782B"/>
    <w:rsid w:val="00DD5369"/>
    <w:rsid w:val="00E13DA2"/>
    <w:rsid w:val="00E14DC5"/>
    <w:rsid w:val="00E466C4"/>
    <w:rsid w:val="00E50DE5"/>
    <w:rsid w:val="00E54D58"/>
    <w:rsid w:val="00E623B5"/>
    <w:rsid w:val="00E67C49"/>
    <w:rsid w:val="00E73851"/>
    <w:rsid w:val="00E8205E"/>
    <w:rsid w:val="00EA113C"/>
    <w:rsid w:val="00EA7287"/>
    <w:rsid w:val="00EE27FD"/>
    <w:rsid w:val="00F1111A"/>
    <w:rsid w:val="00F94226"/>
    <w:rsid w:val="00F96CAE"/>
    <w:rsid w:val="00FA5E50"/>
    <w:rsid w:val="00FB0C02"/>
    <w:rsid w:val="00FE727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896"/>
    <w:rPr>
      <w:rFonts w:eastAsia="SimSu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B4896"/>
    <w:rPr>
      <w:color w:val="0000FF"/>
      <w:u w:val="single"/>
    </w:rPr>
  </w:style>
  <w:style w:type="character" w:styleId="FollowedHyperlink">
    <w:name w:val="FollowedHyperlink"/>
    <w:rsid w:val="00C80507"/>
    <w:rPr>
      <w:color w:val="800080"/>
      <w:u w:val="single"/>
    </w:rPr>
  </w:style>
  <w:style w:type="paragraph" w:styleId="NormalWeb">
    <w:name w:val="Normal (Web)"/>
    <w:basedOn w:val="Normal"/>
    <w:uiPriority w:val="99"/>
    <w:rsid w:val="00C77F89"/>
    <w:pPr>
      <w:spacing w:before="100" w:beforeAutospacing="1" w:after="100" w:afterAutospacing="1"/>
    </w:pPr>
    <w:rPr>
      <w:rFonts w:eastAsia="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896"/>
    <w:rPr>
      <w:rFonts w:eastAsia="SimSu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B4896"/>
    <w:rPr>
      <w:color w:val="0000FF"/>
      <w:u w:val="single"/>
    </w:rPr>
  </w:style>
  <w:style w:type="character" w:styleId="FollowedHyperlink">
    <w:name w:val="FollowedHyperlink"/>
    <w:rsid w:val="00C80507"/>
    <w:rPr>
      <w:color w:val="800080"/>
      <w:u w:val="single"/>
    </w:rPr>
  </w:style>
  <w:style w:type="paragraph" w:styleId="NormalWeb">
    <w:name w:val="Normal (Web)"/>
    <w:basedOn w:val="Normal"/>
    <w:uiPriority w:val="99"/>
    <w:rsid w:val="00C77F89"/>
    <w:pPr>
      <w:spacing w:before="100" w:beforeAutospacing="1" w:after="100" w:afterAutospacing="1"/>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361193">
      <w:bodyDiv w:val="1"/>
      <w:marLeft w:val="0"/>
      <w:marRight w:val="0"/>
      <w:marTop w:val="0"/>
      <w:marBottom w:val="0"/>
      <w:divBdr>
        <w:top w:val="none" w:sz="0" w:space="0" w:color="auto"/>
        <w:left w:val="none" w:sz="0" w:space="0" w:color="auto"/>
        <w:bottom w:val="none" w:sz="0" w:space="0" w:color="auto"/>
        <w:right w:val="none" w:sz="0" w:space="0" w:color="auto"/>
      </w:divBdr>
    </w:div>
    <w:div w:id="1379475606">
      <w:bodyDiv w:val="1"/>
      <w:marLeft w:val="0"/>
      <w:marRight w:val="0"/>
      <w:marTop w:val="0"/>
      <w:marBottom w:val="0"/>
      <w:divBdr>
        <w:top w:val="none" w:sz="0" w:space="0" w:color="auto"/>
        <w:left w:val="none" w:sz="0" w:space="0" w:color="auto"/>
        <w:bottom w:val="none" w:sz="0" w:space="0" w:color="auto"/>
        <w:right w:val="none" w:sz="0" w:space="0" w:color="auto"/>
      </w:divBdr>
    </w:div>
    <w:div w:id="1474254839">
      <w:bodyDiv w:val="1"/>
      <w:marLeft w:val="0"/>
      <w:marRight w:val="0"/>
      <w:marTop w:val="0"/>
      <w:marBottom w:val="0"/>
      <w:divBdr>
        <w:top w:val="none" w:sz="0" w:space="0" w:color="auto"/>
        <w:left w:val="none" w:sz="0" w:space="0" w:color="auto"/>
        <w:bottom w:val="none" w:sz="0" w:space="0" w:color="auto"/>
        <w:right w:val="none" w:sz="0" w:space="0" w:color="auto"/>
      </w:divBdr>
    </w:div>
    <w:div w:id="149823081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4262</Words>
  <Characters>24298</Characters>
  <Application>Microsoft Macintosh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CHD 604 HUMAN GROWTH AND DEVELOPMENT</vt:lpstr>
    </vt:vector>
  </TitlesOfParts>
  <Company/>
  <LinksUpToDate>false</LinksUpToDate>
  <CharactersWithSpaces>28503</CharactersWithSpaces>
  <SharedDoc>false</SharedDoc>
  <HLinks>
    <vt:vector size="12" baseType="variant">
      <vt:variant>
        <vt:i4>7536675</vt:i4>
      </vt:variant>
      <vt:variant>
        <vt:i4>0</vt:i4>
      </vt:variant>
      <vt:variant>
        <vt:i4>0</vt:i4>
      </vt:variant>
      <vt:variant>
        <vt:i4>5</vt:i4>
      </vt:variant>
      <vt:variant>
        <vt:lpwstr>mailto:kmtownsend@una.edu</vt:lpwstr>
      </vt:variant>
      <vt:variant>
        <vt:lpwstr/>
      </vt:variant>
      <vt:variant>
        <vt:i4>3932195</vt:i4>
      </vt:variant>
      <vt:variant>
        <vt:i4>-1</vt:i4>
      </vt:variant>
      <vt:variant>
        <vt:i4>1026</vt:i4>
      </vt:variant>
      <vt:variant>
        <vt:i4>1</vt:i4>
      </vt:variant>
      <vt:variant>
        <vt:lpwstr>scan001001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CHD 604 HUMAN GROWTH AND DEVELOPMENT</dc:title>
  <dc:subject/>
  <dc:creator>Karen</dc:creator>
  <cp:keywords/>
  <cp:lastModifiedBy>Karen Townsend</cp:lastModifiedBy>
  <cp:revision>2</cp:revision>
  <cp:lastPrinted>2010-08-23T21:36:00Z</cp:lastPrinted>
  <dcterms:created xsi:type="dcterms:W3CDTF">2016-06-06T04:18:00Z</dcterms:created>
  <dcterms:modified xsi:type="dcterms:W3CDTF">2016-06-06T04:18:00Z</dcterms:modified>
</cp:coreProperties>
</file>